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B54" w:rsidRPr="008B2B54" w:rsidRDefault="008B2B54" w:rsidP="008B2B54">
      <w:pPr>
        <w:spacing w:after="0" w:line="240" w:lineRule="auto"/>
        <w:jc w:val="center"/>
        <w:rPr>
          <w:rFonts w:ascii="Arial Narrow" w:hAnsi="Arial Narrow"/>
          <w:b/>
          <w:sz w:val="20"/>
          <w:szCs w:val="20"/>
        </w:rPr>
      </w:pPr>
      <w:r w:rsidRPr="008B2B54">
        <w:rPr>
          <w:rFonts w:ascii="Arial Narrow" w:hAnsi="Arial Narrow"/>
          <w:b/>
          <w:sz w:val="20"/>
          <w:szCs w:val="20"/>
          <w:lang w:eastAsia="es-ES"/>
        </w:rPr>
        <w:t>FORMULARIO</w:t>
      </w:r>
      <w:r w:rsidRPr="008B2B54">
        <w:rPr>
          <w:rFonts w:ascii="Arial Narrow" w:hAnsi="Arial Narrow"/>
          <w:b/>
          <w:sz w:val="20"/>
          <w:szCs w:val="20"/>
        </w:rPr>
        <w:t xml:space="preserve"> No. 1</w:t>
      </w:r>
    </w:p>
    <w:p w:rsidR="008B2B54" w:rsidRPr="008B2B54" w:rsidRDefault="008B2B54" w:rsidP="008B2B54">
      <w:pPr>
        <w:spacing w:after="0" w:line="240" w:lineRule="auto"/>
        <w:jc w:val="center"/>
        <w:rPr>
          <w:rFonts w:ascii="Arial Narrow" w:hAnsi="Arial Narrow" w:cs="Arial"/>
          <w:b/>
          <w:bCs/>
          <w:color w:val="000000" w:themeColor="text1"/>
          <w:sz w:val="20"/>
          <w:szCs w:val="20"/>
          <w:lang w:eastAsia="es-CO"/>
        </w:rPr>
      </w:pPr>
      <w:r w:rsidRPr="008B2B54">
        <w:rPr>
          <w:rFonts w:ascii="Arial Narrow" w:hAnsi="Arial Narrow" w:cs="Arial"/>
          <w:b/>
          <w:bCs/>
          <w:color w:val="000000" w:themeColor="text1"/>
          <w:sz w:val="20"/>
          <w:szCs w:val="20"/>
          <w:lang w:eastAsia="es-CO"/>
        </w:rPr>
        <w:t>CARTA DE PRESENTACIÓN DE LA PROPUESTA</w:t>
      </w:r>
    </w:p>
    <w:p w:rsidR="008B2B54" w:rsidRPr="008B2B54" w:rsidRDefault="008B2B54" w:rsidP="008B2B54">
      <w:pPr>
        <w:spacing w:after="0" w:line="240" w:lineRule="auto"/>
        <w:jc w:val="center"/>
        <w:rPr>
          <w:rFonts w:ascii="Arial Narrow" w:hAnsi="Arial Narrow" w:cs="Arial"/>
          <w:b/>
          <w:bCs/>
          <w:color w:val="000000" w:themeColor="text1"/>
          <w:sz w:val="20"/>
          <w:szCs w:val="20"/>
          <w:lang w:eastAsia="es-CO"/>
        </w:rPr>
      </w:pPr>
    </w:p>
    <w:p w:rsidR="008B2B54" w:rsidRPr="008B2B54" w:rsidRDefault="008B2B54" w:rsidP="008B2B54">
      <w:pPr>
        <w:pStyle w:val="BodyText22"/>
        <w:widowControl/>
        <w:rPr>
          <w:rFonts w:ascii="Arial Narrow" w:hAnsi="Arial Narrow" w:cs="Arial"/>
          <w:color w:val="000000" w:themeColor="text1"/>
          <w:sz w:val="20"/>
          <w:lang w:val="es-ES"/>
        </w:rPr>
      </w:pPr>
      <w:r w:rsidRPr="008B2B54">
        <w:rPr>
          <w:rFonts w:ascii="Arial Narrow" w:hAnsi="Arial Narrow" w:cs="Arial"/>
          <w:color w:val="000000" w:themeColor="text1"/>
          <w:sz w:val="20"/>
          <w:lang w:val="es-ES"/>
        </w:rPr>
        <w:t>Ciudad y fecha</w:t>
      </w:r>
    </w:p>
    <w:p w:rsidR="008B2B54" w:rsidRPr="008B2B54" w:rsidRDefault="008B2B54" w:rsidP="008B2B54">
      <w:pPr>
        <w:autoSpaceDE w:val="0"/>
        <w:autoSpaceDN w:val="0"/>
        <w:adjustRightInd w:val="0"/>
        <w:spacing w:after="0" w:line="240" w:lineRule="auto"/>
        <w:rPr>
          <w:rFonts w:ascii="Arial Narrow" w:hAnsi="Arial Narrow" w:cs="Arial"/>
          <w:color w:val="000000" w:themeColor="text1"/>
          <w:sz w:val="20"/>
          <w:szCs w:val="20"/>
        </w:rPr>
      </w:pPr>
      <w:r w:rsidRPr="008B2B54">
        <w:rPr>
          <w:rFonts w:ascii="Arial Narrow" w:hAnsi="Arial Narrow" w:cs="Arial"/>
          <w:color w:val="000000" w:themeColor="text1"/>
          <w:sz w:val="20"/>
          <w:szCs w:val="20"/>
        </w:rPr>
        <w:t>Bogotá D. C.</w:t>
      </w:r>
    </w:p>
    <w:p w:rsidR="008B2B54" w:rsidRPr="008B2B54" w:rsidRDefault="008B2B54" w:rsidP="008B2B54">
      <w:pPr>
        <w:autoSpaceDE w:val="0"/>
        <w:autoSpaceDN w:val="0"/>
        <w:adjustRightInd w:val="0"/>
        <w:spacing w:after="0" w:line="240" w:lineRule="auto"/>
        <w:rPr>
          <w:rFonts w:ascii="Arial Narrow" w:hAnsi="Arial Narrow" w:cs="Arial"/>
          <w:color w:val="000000" w:themeColor="text1"/>
          <w:sz w:val="20"/>
          <w:szCs w:val="20"/>
        </w:rPr>
      </w:pPr>
    </w:p>
    <w:p w:rsidR="008B2B54" w:rsidRPr="008B2B54" w:rsidRDefault="008B2B54" w:rsidP="008B2B54">
      <w:pPr>
        <w:autoSpaceDE w:val="0"/>
        <w:autoSpaceDN w:val="0"/>
        <w:adjustRightInd w:val="0"/>
        <w:spacing w:after="0" w:line="240" w:lineRule="auto"/>
        <w:rPr>
          <w:rFonts w:ascii="Arial Narrow" w:hAnsi="Arial Narrow" w:cs="Arial"/>
          <w:color w:val="000000" w:themeColor="text1"/>
          <w:sz w:val="20"/>
          <w:szCs w:val="20"/>
        </w:rPr>
      </w:pPr>
      <w:r w:rsidRPr="008B2B54">
        <w:rPr>
          <w:rFonts w:ascii="Arial Narrow" w:hAnsi="Arial Narrow" w:cs="Arial"/>
          <w:color w:val="000000" w:themeColor="text1"/>
          <w:sz w:val="20"/>
          <w:szCs w:val="20"/>
        </w:rPr>
        <w:t>Señores</w:t>
      </w:r>
    </w:p>
    <w:p w:rsidR="008B2B54" w:rsidRPr="008B2B54" w:rsidRDefault="008B2B54" w:rsidP="008B2B54">
      <w:pPr>
        <w:autoSpaceDE w:val="0"/>
        <w:autoSpaceDN w:val="0"/>
        <w:adjustRightInd w:val="0"/>
        <w:spacing w:after="0" w:line="240" w:lineRule="auto"/>
        <w:rPr>
          <w:rFonts w:ascii="Arial Narrow" w:hAnsi="Arial Narrow" w:cs="Arial"/>
          <w:b/>
          <w:bCs/>
          <w:color w:val="000000" w:themeColor="text1"/>
          <w:sz w:val="20"/>
          <w:szCs w:val="20"/>
        </w:rPr>
      </w:pPr>
      <w:r w:rsidRPr="008B2B54">
        <w:rPr>
          <w:rFonts w:ascii="Arial Narrow" w:hAnsi="Arial Narrow" w:cs="Arial"/>
          <w:b/>
          <w:bCs/>
          <w:color w:val="000000" w:themeColor="text1"/>
          <w:sz w:val="20"/>
          <w:szCs w:val="20"/>
        </w:rPr>
        <w:t>MINISTERIO DE DEFENSA NACIONAL – EJERCITO NACIONAL – CENAC IMI</w:t>
      </w:r>
    </w:p>
    <w:p w:rsidR="008B2B54" w:rsidRPr="008B2B54" w:rsidRDefault="008B2B54" w:rsidP="008B2B54">
      <w:pPr>
        <w:autoSpaceDE w:val="0"/>
        <w:autoSpaceDN w:val="0"/>
        <w:adjustRightInd w:val="0"/>
        <w:spacing w:after="0" w:line="240" w:lineRule="auto"/>
        <w:rPr>
          <w:rFonts w:ascii="Arial Narrow" w:hAnsi="Arial Narrow" w:cs="Arial"/>
          <w:color w:val="000000" w:themeColor="text1"/>
          <w:sz w:val="20"/>
          <w:szCs w:val="20"/>
        </w:rPr>
      </w:pPr>
      <w:r w:rsidRPr="008B2B54">
        <w:rPr>
          <w:rFonts w:ascii="Arial Narrow" w:hAnsi="Arial Narrow" w:cs="Arial"/>
          <w:color w:val="000000" w:themeColor="text1"/>
          <w:sz w:val="20"/>
          <w:szCs w:val="20"/>
        </w:rPr>
        <w:t>Ciudad</w:t>
      </w:r>
    </w:p>
    <w:p w:rsidR="008B2B54" w:rsidRPr="008B2B54" w:rsidRDefault="008B2B54" w:rsidP="008B2B54">
      <w:pPr>
        <w:autoSpaceDE w:val="0"/>
        <w:autoSpaceDN w:val="0"/>
        <w:adjustRightInd w:val="0"/>
        <w:spacing w:after="0" w:line="240" w:lineRule="auto"/>
        <w:rPr>
          <w:rFonts w:ascii="Arial Narrow" w:hAnsi="Arial Narrow" w:cs="Arial"/>
          <w:color w:val="000000" w:themeColor="text1"/>
          <w:sz w:val="20"/>
          <w:szCs w:val="20"/>
        </w:rPr>
      </w:pPr>
    </w:p>
    <w:p w:rsidR="008B2B54" w:rsidRPr="008B2B54" w:rsidRDefault="008B2B54" w:rsidP="008B2B54">
      <w:pPr>
        <w:autoSpaceDE w:val="0"/>
        <w:autoSpaceDN w:val="0"/>
        <w:adjustRightInd w:val="0"/>
        <w:spacing w:after="0" w:line="240" w:lineRule="auto"/>
        <w:jc w:val="both"/>
        <w:rPr>
          <w:rFonts w:ascii="Arial Narrow" w:hAnsi="Arial Narrow" w:cs="Arial"/>
          <w:b/>
          <w:bCs/>
          <w:color w:val="000000" w:themeColor="text1"/>
          <w:sz w:val="20"/>
          <w:szCs w:val="20"/>
        </w:rPr>
      </w:pPr>
      <w:r w:rsidRPr="008B2B54">
        <w:rPr>
          <w:rFonts w:ascii="Arial Narrow" w:hAnsi="Arial Narrow" w:cs="Arial"/>
          <w:color w:val="000000" w:themeColor="text1"/>
          <w:sz w:val="20"/>
          <w:szCs w:val="20"/>
        </w:rPr>
        <w:t>Referencia: Presentación de propuesta proceso de Mínima Cuantía No. _____</w:t>
      </w:r>
      <w:r w:rsidRPr="008B2B54">
        <w:rPr>
          <w:rFonts w:ascii="Arial Narrow" w:hAnsi="Arial Narrow" w:cs="Arial"/>
          <w:b/>
          <w:bCs/>
          <w:color w:val="000000" w:themeColor="text1"/>
          <w:sz w:val="20"/>
          <w:szCs w:val="20"/>
        </w:rPr>
        <w:t xml:space="preserve">, </w:t>
      </w:r>
      <w:r w:rsidRPr="008B2B54">
        <w:rPr>
          <w:rFonts w:ascii="Arial Narrow" w:hAnsi="Arial Narrow" w:cs="Arial"/>
          <w:color w:val="000000" w:themeColor="text1"/>
          <w:sz w:val="20"/>
          <w:szCs w:val="20"/>
        </w:rPr>
        <w:t xml:space="preserve">convocada por el </w:t>
      </w:r>
      <w:r w:rsidRPr="008B2B54">
        <w:rPr>
          <w:rFonts w:ascii="Arial Narrow" w:hAnsi="Arial Narrow" w:cs="Arial"/>
          <w:b/>
          <w:color w:val="000000" w:themeColor="text1"/>
          <w:sz w:val="20"/>
          <w:szCs w:val="20"/>
        </w:rPr>
        <w:t>MDN-EJÉRCITO NACIONAL – CENAC IMI</w:t>
      </w:r>
      <w:r w:rsidRPr="008B2B54">
        <w:rPr>
          <w:rFonts w:ascii="Arial Narrow" w:hAnsi="Arial Narrow" w:cs="Arial"/>
          <w:color w:val="000000" w:themeColor="text1"/>
          <w:sz w:val="20"/>
          <w:szCs w:val="20"/>
        </w:rPr>
        <w:t xml:space="preserve">, para </w:t>
      </w:r>
      <w:r w:rsidRPr="008B2B54">
        <w:rPr>
          <w:rFonts w:ascii="Arial Narrow" w:hAnsi="Arial Narrow" w:cs="Arial"/>
          <w:b/>
          <w:bCs/>
          <w:color w:val="000000" w:themeColor="text1"/>
          <w:sz w:val="20"/>
          <w:szCs w:val="20"/>
        </w:rPr>
        <w:t>XXXXXXXXXXXXXXXX.</w:t>
      </w:r>
    </w:p>
    <w:p w:rsidR="008B2B54" w:rsidRPr="008B2B54" w:rsidRDefault="008B2B54" w:rsidP="008B2B54">
      <w:pPr>
        <w:autoSpaceDE w:val="0"/>
        <w:autoSpaceDN w:val="0"/>
        <w:adjustRightInd w:val="0"/>
        <w:spacing w:after="0" w:line="240" w:lineRule="auto"/>
        <w:rPr>
          <w:rFonts w:ascii="Arial Narrow" w:hAnsi="Arial Narrow" w:cs="Arial"/>
          <w:b/>
          <w:bCs/>
          <w:color w:val="000000" w:themeColor="text1"/>
          <w:sz w:val="20"/>
          <w:szCs w:val="20"/>
        </w:rPr>
      </w:pPr>
    </w:p>
    <w:p w:rsidR="008B2B54" w:rsidRPr="008B2B54" w:rsidRDefault="008B2B54" w:rsidP="008B2B54">
      <w:pPr>
        <w:spacing w:after="0" w:line="240" w:lineRule="auto"/>
        <w:ind w:right="51"/>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Yo (Nombre)(s) de la(s) persona(s) que está(n) suscribiendo la oferta, identificado como aparece al pie de mi firma, obrando en calidad de (Calidad en la que actúa el(los) firmante(s) de la oferta; si el(los) oferente(s) actúa(n) en su propio nombre, éste(éstos) deberá(n) suscribirlo. Si la oferta se presenta bajo la modalidad de representación ya sea de una Unión Temporal o de un Consorcio, deberá firmarla la persona a la cual se le otorgó el correspondiente poder para suscribir la y adjuntarlo a la misma. Si la oferta se presenta por persona jurídica, deberá firmarla el representante legal de la misma (en el evento de suscribirse por el Suplente, deberá manifestar dentro del presente formulario si actúa por ausencia temporal o definitiva del principal), de conformidad con lo establecido en el evento de que la propuesta sea presentada por varias personas y el suscriptor de la carta sea una sola persona, deberá indicarse en este aparte el poder o el compromiso de asociación, o el convenio de unión temporal o consorcio, o el documento pertinente en donde conste la designación de tal persona para presentar oferta en nombre de los demás), me permito presentar, en nombre de (Indicación clara del oferente a nombre de quien se actúa), propuesta seria, formal e irrevocable para participar en proceso de XXXXXXX  No. , convocado por el MDN  Ejército Nacional a través de invitación a cotizar para la celebración de un contrato para la adquisición de (objeto del proceso), con destino al MDN  NACIONAL, en los términos prescritos en la presente solicitud de oferta que rige el proceso, en la minuta del contrato, en las Leyes de la República de Colombia y en particular de la Ley 80 de 1993, sus decretos reglamentarios, Ley 1150 de 2007, Decreto 1082 de 2015, Ley 1474 de 2011, Decreto Ley 0019 de 2012 y demás decretos reglamentarios, los códigos civil y de comercio, y las demás normas que conforman el régimen legal del presente proceso de contratación, o que llegaren a regular algún aspecto concerniente a él, con el objeto de prestar al MDN Ejército Nacional el (los) siguiente(s):</w:t>
      </w:r>
    </w:p>
    <w:p w:rsidR="008B2B54" w:rsidRPr="008B2B54" w:rsidRDefault="008B2B54" w:rsidP="008B2B54">
      <w:pPr>
        <w:spacing w:after="0" w:line="240" w:lineRule="auto"/>
        <w:ind w:right="51"/>
        <w:jc w:val="both"/>
        <w:rPr>
          <w:rFonts w:ascii="Arial Narrow" w:hAnsi="Arial Narrow" w:cs="Arial"/>
          <w:color w:val="000000" w:themeColor="text1"/>
          <w:sz w:val="20"/>
          <w:szCs w:val="20"/>
        </w:rPr>
      </w:pPr>
    </w:p>
    <w:tbl>
      <w:tblPr>
        <w:tblW w:w="3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8"/>
        <w:gridCol w:w="2565"/>
      </w:tblGrid>
      <w:tr w:rsidR="008B2B54" w:rsidRPr="008B2B54" w:rsidTr="001A5FC1">
        <w:trPr>
          <w:cantSplit/>
          <w:trHeight w:val="340"/>
          <w:jc w:val="center"/>
        </w:trPr>
        <w:tc>
          <w:tcPr>
            <w:tcW w:w="808" w:type="dxa"/>
            <w:tcBorders>
              <w:top w:val="single" w:sz="4" w:space="0" w:color="auto"/>
              <w:left w:val="single" w:sz="4" w:space="0" w:color="auto"/>
              <w:bottom w:val="single" w:sz="4" w:space="0" w:color="auto"/>
              <w:right w:val="single" w:sz="4" w:space="0" w:color="auto"/>
            </w:tcBorders>
            <w:hideMark/>
          </w:tcPr>
          <w:p w:rsidR="008B2B54" w:rsidRPr="008B2B54" w:rsidRDefault="008B2B54" w:rsidP="001A5FC1">
            <w:pPr>
              <w:spacing w:after="0" w:line="240" w:lineRule="auto"/>
              <w:ind w:right="51"/>
              <w:jc w:val="center"/>
              <w:rPr>
                <w:rFonts w:ascii="Arial Narrow" w:hAnsi="Arial Narrow" w:cs="Arial"/>
                <w:b/>
                <w:snapToGrid w:val="0"/>
                <w:color w:val="000000" w:themeColor="text1"/>
                <w:sz w:val="20"/>
                <w:szCs w:val="20"/>
              </w:rPr>
            </w:pPr>
            <w:r w:rsidRPr="008B2B54">
              <w:rPr>
                <w:rFonts w:ascii="Arial Narrow" w:hAnsi="Arial Narrow" w:cs="Arial"/>
                <w:b/>
                <w:snapToGrid w:val="0"/>
                <w:color w:val="000000" w:themeColor="text1"/>
                <w:sz w:val="20"/>
                <w:szCs w:val="20"/>
              </w:rPr>
              <w:t>ITEM</w:t>
            </w:r>
          </w:p>
        </w:tc>
        <w:tc>
          <w:tcPr>
            <w:tcW w:w="2565" w:type="dxa"/>
            <w:tcBorders>
              <w:top w:val="single" w:sz="4" w:space="0" w:color="auto"/>
              <w:left w:val="single" w:sz="4" w:space="0" w:color="auto"/>
              <w:bottom w:val="single" w:sz="4" w:space="0" w:color="auto"/>
              <w:right w:val="single" w:sz="4" w:space="0" w:color="auto"/>
            </w:tcBorders>
            <w:vAlign w:val="center"/>
            <w:hideMark/>
          </w:tcPr>
          <w:p w:rsidR="008B2B54" w:rsidRPr="008B2B54" w:rsidRDefault="008B2B54" w:rsidP="001A5FC1">
            <w:pPr>
              <w:spacing w:after="0" w:line="240" w:lineRule="auto"/>
              <w:ind w:right="51"/>
              <w:jc w:val="center"/>
              <w:rPr>
                <w:rFonts w:ascii="Arial Narrow" w:hAnsi="Arial Narrow" w:cs="Arial"/>
                <w:b/>
                <w:color w:val="000000" w:themeColor="text1"/>
                <w:sz w:val="20"/>
                <w:szCs w:val="20"/>
                <w:lang w:val="es-ES_tradnl"/>
              </w:rPr>
            </w:pPr>
            <w:r w:rsidRPr="008B2B54">
              <w:rPr>
                <w:rFonts w:ascii="Arial Narrow" w:hAnsi="Arial Narrow" w:cs="Arial"/>
                <w:b/>
                <w:color w:val="000000" w:themeColor="text1"/>
                <w:sz w:val="20"/>
                <w:szCs w:val="20"/>
                <w:lang w:val="es-ES_tradnl"/>
              </w:rPr>
              <w:t>BIENES Y/O SERVICIOS</w:t>
            </w:r>
          </w:p>
        </w:tc>
      </w:tr>
      <w:tr w:rsidR="008B2B54" w:rsidRPr="008B2B54" w:rsidTr="001A5FC1">
        <w:trPr>
          <w:cantSplit/>
          <w:trHeight w:val="178"/>
          <w:jc w:val="center"/>
        </w:trPr>
        <w:tc>
          <w:tcPr>
            <w:tcW w:w="808" w:type="dxa"/>
            <w:tcBorders>
              <w:top w:val="single" w:sz="4" w:space="0" w:color="auto"/>
              <w:left w:val="single" w:sz="4" w:space="0" w:color="auto"/>
              <w:bottom w:val="single" w:sz="4" w:space="0" w:color="auto"/>
              <w:right w:val="single" w:sz="4" w:space="0" w:color="auto"/>
            </w:tcBorders>
          </w:tcPr>
          <w:p w:rsidR="008B2B54" w:rsidRPr="008B2B54" w:rsidRDefault="008B2B54" w:rsidP="001A5FC1">
            <w:pPr>
              <w:spacing w:after="0" w:line="240" w:lineRule="auto"/>
              <w:ind w:right="51"/>
              <w:jc w:val="both"/>
              <w:rPr>
                <w:rFonts w:ascii="Arial Narrow" w:hAnsi="Arial Narrow" w:cs="Arial"/>
                <w:snapToGrid w:val="0"/>
                <w:color w:val="000000" w:themeColor="text1"/>
                <w:sz w:val="20"/>
                <w:szCs w:val="20"/>
              </w:rPr>
            </w:pPr>
          </w:p>
        </w:tc>
        <w:tc>
          <w:tcPr>
            <w:tcW w:w="2565" w:type="dxa"/>
            <w:tcBorders>
              <w:top w:val="single" w:sz="4" w:space="0" w:color="auto"/>
              <w:left w:val="single" w:sz="4" w:space="0" w:color="auto"/>
              <w:bottom w:val="single" w:sz="4" w:space="0" w:color="auto"/>
              <w:right w:val="single" w:sz="4" w:space="0" w:color="auto"/>
            </w:tcBorders>
          </w:tcPr>
          <w:p w:rsidR="008B2B54" w:rsidRPr="008B2B54" w:rsidRDefault="008B2B54" w:rsidP="001A5FC1">
            <w:pPr>
              <w:spacing w:after="0" w:line="240" w:lineRule="auto"/>
              <w:ind w:right="51"/>
              <w:jc w:val="both"/>
              <w:rPr>
                <w:rFonts w:ascii="Arial Narrow" w:hAnsi="Arial Narrow" w:cs="Arial"/>
                <w:snapToGrid w:val="0"/>
                <w:color w:val="000000" w:themeColor="text1"/>
                <w:sz w:val="20"/>
                <w:szCs w:val="20"/>
              </w:rPr>
            </w:pPr>
          </w:p>
        </w:tc>
      </w:tr>
      <w:tr w:rsidR="008B2B54" w:rsidRPr="008B2B54" w:rsidTr="001A5FC1">
        <w:trPr>
          <w:cantSplit/>
          <w:trHeight w:val="228"/>
          <w:jc w:val="center"/>
        </w:trPr>
        <w:tc>
          <w:tcPr>
            <w:tcW w:w="808" w:type="dxa"/>
            <w:tcBorders>
              <w:top w:val="single" w:sz="4" w:space="0" w:color="auto"/>
              <w:left w:val="single" w:sz="4" w:space="0" w:color="auto"/>
              <w:bottom w:val="single" w:sz="4" w:space="0" w:color="auto"/>
              <w:right w:val="single" w:sz="4" w:space="0" w:color="auto"/>
            </w:tcBorders>
          </w:tcPr>
          <w:p w:rsidR="008B2B54" w:rsidRPr="008B2B54" w:rsidRDefault="008B2B54" w:rsidP="001A5FC1">
            <w:pPr>
              <w:spacing w:after="0" w:line="240" w:lineRule="auto"/>
              <w:ind w:right="51"/>
              <w:jc w:val="both"/>
              <w:rPr>
                <w:rFonts w:ascii="Arial Narrow" w:hAnsi="Arial Narrow" w:cs="Arial"/>
                <w:color w:val="000000" w:themeColor="text1"/>
                <w:sz w:val="20"/>
                <w:szCs w:val="20"/>
              </w:rPr>
            </w:pPr>
          </w:p>
        </w:tc>
        <w:tc>
          <w:tcPr>
            <w:tcW w:w="2565" w:type="dxa"/>
            <w:tcBorders>
              <w:top w:val="single" w:sz="4" w:space="0" w:color="auto"/>
              <w:left w:val="single" w:sz="4" w:space="0" w:color="auto"/>
              <w:bottom w:val="single" w:sz="4" w:space="0" w:color="auto"/>
              <w:right w:val="single" w:sz="4" w:space="0" w:color="auto"/>
            </w:tcBorders>
            <w:vAlign w:val="center"/>
          </w:tcPr>
          <w:p w:rsidR="008B2B54" w:rsidRPr="008B2B54" w:rsidRDefault="008B2B54" w:rsidP="001A5FC1">
            <w:pPr>
              <w:spacing w:after="0" w:line="240" w:lineRule="auto"/>
              <w:ind w:right="51"/>
              <w:jc w:val="both"/>
              <w:rPr>
                <w:rFonts w:ascii="Arial Narrow" w:hAnsi="Arial Narrow" w:cs="Arial"/>
                <w:color w:val="000000" w:themeColor="text1"/>
                <w:sz w:val="20"/>
                <w:szCs w:val="20"/>
                <w:lang w:val="es-ES_tradnl"/>
                <w14:shadow w14:blurRad="50800" w14:dist="38100" w14:dir="2700000" w14:sx="100000" w14:sy="100000" w14:kx="0" w14:ky="0" w14:algn="tl">
                  <w14:srgbClr w14:val="000000">
                    <w14:alpha w14:val="60000"/>
                  </w14:srgbClr>
                </w14:shadow>
              </w:rPr>
            </w:pPr>
          </w:p>
        </w:tc>
      </w:tr>
      <w:tr w:rsidR="008B2B54" w:rsidRPr="008B2B54" w:rsidTr="001A5FC1">
        <w:trPr>
          <w:cantSplit/>
          <w:trHeight w:val="228"/>
          <w:jc w:val="center"/>
        </w:trPr>
        <w:tc>
          <w:tcPr>
            <w:tcW w:w="808" w:type="dxa"/>
            <w:tcBorders>
              <w:top w:val="single" w:sz="4" w:space="0" w:color="auto"/>
              <w:left w:val="single" w:sz="4" w:space="0" w:color="auto"/>
              <w:bottom w:val="single" w:sz="4" w:space="0" w:color="auto"/>
              <w:right w:val="single" w:sz="4" w:space="0" w:color="auto"/>
            </w:tcBorders>
          </w:tcPr>
          <w:p w:rsidR="008B2B54" w:rsidRPr="008B2B54" w:rsidRDefault="008B2B54" w:rsidP="001A5FC1">
            <w:pPr>
              <w:spacing w:after="0" w:line="240" w:lineRule="auto"/>
              <w:ind w:right="51"/>
              <w:jc w:val="both"/>
              <w:rPr>
                <w:rFonts w:ascii="Arial Narrow" w:hAnsi="Arial Narrow" w:cs="Arial"/>
                <w:color w:val="000000" w:themeColor="text1"/>
                <w:sz w:val="20"/>
                <w:szCs w:val="20"/>
              </w:rPr>
            </w:pPr>
          </w:p>
        </w:tc>
        <w:tc>
          <w:tcPr>
            <w:tcW w:w="2565" w:type="dxa"/>
            <w:tcBorders>
              <w:top w:val="single" w:sz="4" w:space="0" w:color="auto"/>
              <w:left w:val="single" w:sz="4" w:space="0" w:color="auto"/>
              <w:bottom w:val="single" w:sz="4" w:space="0" w:color="auto"/>
              <w:right w:val="single" w:sz="4" w:space="0" w:color="auto"/>
            </w:tcBorders>
            <w:vAlign w:val="center"/>
          </w:tcPr>
          <w:p w:rsidR="008B2B54" w:rsidRPr="008B2B54" w:rsidRDefault="008B2B54" w:rsidP="001A5FC1">
            <w:pPr>
              <w:spacing w:after="0" w:line="240" w:lineRule="auto"/>
              <w:ind w:right="51"/>
              <w:jc w:val="both"/>
              <w:rPr>
                <w:rFonts w:ascii="Arial Narrow" w:hAnsi="Arial Narrow" w:cs="Arial"/>
                <w:color w:val="000000" w:themeColor="text1"/>
                <w:sz w:val="20"/>
                <w:szCs w:val="20"/>
                <w:lang w:val="es-ES_tradnl"/>
                <w14:shadow w14:blurRad="50800" w14:dist="38100" w14:dir="2700000" w14:sx="100000" w14:sy="100000" w14:kx="0" w14:ky="0" w14:algn="tl">
                  <w14:srgbClr w14:val="000000">
                    <w14:alpha w14:val="60000"/>
                  </w14:srgbClr>
                </w14:shadow>
              </w:rPr>
            </w:pPr>
          </w:p>
        </w:tc>
      </w:tr>
    </w:tbl>
    <w:p w:rsidR="008B2B54" w:rsidRPr="008B2B54" w:rsidRDefault="008B2B54" w:rsidP="008B2B54">
      <w:pPr>
        <w:pStyle w:val="Sangradetextonormal"/>
        <w:widowControl w:val="0"/>
        <w:spacing w:after="0"/>
        <w:ind w:left="0" w:right="51"/>
        <w:jc w:val="both"/>
        <w:rPr>
          <w:rFonts w:ascii="Arial Narrow" w:hAnsi="Arial Narrow" w:cs="Arial"/>
          <w:color w:val="000000" w:themeColor="text1"/>
          <w:lang w:val="es-CO"/>
        </w:rPr>
      </w:pPr>
    </w:p>
    <w:p w:rsidR="008B2B54" w:rsidRPr="008B2B54" w:rsidRDefault="008B2B54" w:rsidP="008B2B54">
      <w:pPr>
        <w:pStyle w:val="Sangradetextonormal"/>
        <w:widowControl w:val="0"/>
        <w:spacing w:after="0"/>
        <w:ind w:left="0" w:right="51"/>
        <w:jc w:val="both"/>
        <w:rPr>
          <w:rFonts w:ascii="Arial Narrow" w:hAnsi="Arial Narrow" w:cs="Arial"/>
          <w:color w:val="000000" w:themeColor="text1"/>
        </w:rPr>
      </w:pPr>
      <w:r w:rsidRPr="008B2B54">
        <w:rPr>
          <w:rFonts w:ascii="Arial Narrow" w:hAnsi="Arial Narrow" w:cs="Arial"/>
          <w:color w:val="000000" w:themeColor="text1"/>
        </w:rPr>
        <w:t>Los ítems se encuentran detalladamente enunciados en la invitación pública y para todos los efectos legales, mi oferta debe entenderse referida a los mismos, teniendo en cuenta su descripción, número y especificaciones técnicas y funcionales.</w:t>
      </w:r>
    </w:p>
    <w:p w:rsidR="008B2B54" w:rsidRPr="008B2B54" w:rsidRDefault="008B2B54" w:rsidP="008B2B54">
      <w:pPr>
        <w:pStyle w:val="Sangradetextonormal"/>
        <w:widowControl w:val="0"/>
        <w:spacing w:after="0"/>
        <w:ind w:left="0" w:right="51"/>
        <w:rPr>
          <w:rFonts w:ascii="Arial Narrow" w:hAnsi="Arial Narrow" w:cs="Arial"/>
          <w:color w:val="000000" w:themeColor="text1"/>
        </w:rPr>
      </w:pPr>
      <w:r w:rsidRPr="008B2B54">
        <w:rPr>
          <w:rFonts w:ascii="Arial Narrow" w:hAnsi="Arial Narrow" w:cs="Arial"/>
          <w:color w:val="000000" w:themeColor="text1"/>
        </w:rPr>
        <w:t xml:space="preserve"> </w:t>
      </w:r>
    </w:p>
    <w:p w:rsidR="008B2B54" w:rsidRPr="008B2B54" w:rsidRDefault="008B2B54" w:rsidP="008B2B54">
      <w:pPr>
        <w:spacing w:after="0" w:line="240" w:lineRule="auto"/>
        <w:ind w:right="51"/>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En relación con la oferta que presento, manifiesto lo siguiente:</w:t>
      </w:r>
    </w:p>
    <w:p w:rsidR="008B2B54" w:rsidRPr="008B2B54" w:rsidRDefault="008B2B54" w:rsidP="008B2B54">
      <w:pPr>
        <w:spacing w:after="0" w:line="240" w:lineRule="auto"/>
        <w:ind w:right="51"/>
        <w:jc w:val="both"/>
        <w:rPr>
          <w:rFonts w:ascii="Arial Narrow" w:hAnsi="Arial Narrow" w:cs="Arial"/>
          <w:color w:val="000000" w:themeColor="text1"/>
          <w:sz w:val="20"/>
          <w:szCs w:val="20"/>
        </w:rPr>
      </w:pP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el oferente que represento conoce y acepta el contenido de la invitación pública y de sus Anexos y Formularios, así como el de cada uno de los adendas hechos al mismo.</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El oferente autoriza a la entidad a realizar ajuste de cantidades en la adjudicación y/o aceptación de oferta en caso de requerirse o aplicar en el presente proceso.</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la oferta que presento es irrevocable e incondicional y obliga insubordinadamente al oferente que represento.</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ni el representante legal ó apoderado del oferente, ni el oferente mismo, ni sus integrantes y directores nos encontramos incursos en ninguna de las causales de inhabilidad y/o incompatibilidad determinadas por la Constitución Política y la ley aplicable.</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lastRenderedPageBreak/>
        <w:t>Que el oferente, en este caso (Indicación clara del oferente a nombre de quien se actúa), está compuesto por las siguientes personas y que el nombre de su representante legal, dirección, teléfono y fax son los siguientes: (Información de cada uno de los integrantes que componen al oferente, si son varias personas; si se tratara de un oferente persona jurídica, se puede adaptar la declaración, para suministrar la información allí requerida respecto de la sociedad oferente y su representante legal únicamente).</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 xml:space="preserve">Que nuestra oferta básica cumple con todos y cada uno de los requerimientos y condiciones establecidos en los pliegos de condiciones y en la Ley. </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nos comprometemos a proveer al MDN - Ejército Nacional, en caso de resultar adjudicatarios del presente proceso de contratación, los bienes y/o servicios ofrecidos en la presente oferta, que corresponden a aquellos solicitados y en las condiciones allegada a esa entidad a través de la presente carta de presentación.</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Reconocemos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presente oferta sobre la base de un examen cuidadoso de las características del negocio. En particular declaramos bajo nuestra responsabilidad, que los bienes y/o servicios que se entregarán al MDN-Ejército Nacional, en el caso de resultar adjudicataria nuestra oferta, cumple con todas y cada una de las exigencias.</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Manifestamos además que hemos realizado el examen completo y cuidadoso, y que hemos investigado plenamente, las condiciones del contrato que nos comprometemos a ejecutar, así como los riesgos que del mismo se derivan, y declaramos que se encuentra bajo nuestra responsabilidad y es nuestra especialidad técnica el conocimiento detallado de la tecnología y los equipos a los cuales aplicaremos nuestro trabajo, y en general, que conocemos todos los factores determinantes de los costos y gastos de ejecución del contrato a suscribir, los cuales se encuentran incluidos en los términos de nuestra oferta.</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Manifestamos que ni el MDN - Ejército Nacional, ni el personal interno o externo del mismo que haya intervenido en la contratación que se promueve por medio del presente proceso de selección, ha adquirido compromisos para con nosotros en forma expresa o implícita en la absolución de consultas e informaciones que nos han sido requeridos, y que nada de lo contenido en cualquiera de los documentos a los que hemos tenido acceso ha sido considerado como una promesa o declaración en cuanto al pasado o al futuro.</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Reconocemos que ni la invitación pública,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oferta hemos obtenido asesoría independiente en materia financiera, legal, fiscal, tributaria, y técnica, y que nos hemos informado plena y adecuadamente sobre los requisitos legales aplicables en la jurisdicción del presente proceso de selección y del contrato que se suscriba.</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Manifestamos y declaramos que nuestra oferta no contiene ningún tipo de información confidencial o privada de acuerdo con la ley colombiana, y, en consecuencia, consideramos que el MDN - Ejército Nacional se encuentra facultado para revelar dicha información sin reserva alguna, a partir de la fecha de apertura de las ofertas, a sus agentes o asesores, a los demás oferentes ó participantes en el proceso de selección adelantado, y al público en general (Esta declaración puede ser suprimida y sustituida por una en la que se declare que la oferta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 xml:space="preserve">Declaro bajo juramento que se entiende prestado por la mera suscripción de la presente carta, que los recursos obtenidos para la presentación de la oferta y en caso de resultar adjudicatario; para la ejecución del contrato resultante del presente proceso de XXXXXXXXXXXX No. _____/ 20___, no se han obtenido de la celebración de ofertas de cesión de derechos económico o de beneficiario con pacto de readquisición u operaciones de captación ó de recaudo masivo no autorizado de dineros del público o de entrega masiva de dineros a personas naturales o jurídicas, </w:t>
      </w:r>
      <w:r w:rsidRPr="008B2B54">
        <w:rPr>
          <w:rFonts w:ascii="Arial Narrow" w:hAnsi="Arial Narrow" w:cs="Arial"/>
          <w:color w:val="000000" w:themeColor="text1"/>
          <w:sz w:val="20"/>
          <w:szCs w:val="20"/>
        </w:rPr>
        <w:lastRenderedPageBreak/>
        <w:t>directamente o a través de intermediarios, mediante la modalidad de operaciones de captación o recaudo en operaciones no autorizadas tales como pirámides, tarjeta prepago, venta de servicios y otras operaciones semejantes a cambio de bienes, servicios o rendimientos sin explicación financiera razonable.  La suscripción del presente documento constituye prueba de nuestro compromiso de NO participar en hechos que configuren los supuestos del recaudo no autorizado de dineros del público. En caso de Uniones temporales o Consorcios, se entiende que con la suscripción de esta carta, todos y cada uno de sus miembros o integrantes efectúan esta declaración.</w:t>
      </w:r>
    </w:p>
    <w:p w:rsidR="008B2B54" w:rsidRPr="008B2B54" w:rsidRDefault="008B2B54" w:rsidP="008B2B54">
      <w:pPr>
        <w:numPr>
          <w:ilvl w:val="0"/>
          <w:numId w:val="1"/>
        </w:numPr>
        <w:spacing w:after="0" w:line="240" w:lineRule="auto"/>
        <w:ind w:left="284" w:right="51" w:hanging="284"/>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Los suscritos (Integrantes del oferente en el caso de oferente plural; nombre del oferente, en caso de persona jurídica, adaptando la redacción del párrafo a tal circunstancia),  quienes nos presentamos en calidad de oferentes al presente proceso de selección bajo (Forma o título bajo el cual se presenta la oferta), declaramos y aceptamos, explícitamente, que asumimos la responsabilidad plena por los resultados y obligaciones del contrato ofrecido, según los términos del Reglamento que rige el proceso de selección, y reconocemos que nos encontramos vinculados o comprometidos de manera ilimitada, incondicional, insubordinada y solidaria respecto de todas y cada una de las obligaciones o responsabilidades derivadas de la presentación de la oferta, de la correspondiente adjudicación, conforme a las condiciones de responsabilidad previstas en la Ley.</w:t>
      </w:r>
    </w:p>
    <w:p w:rsidR="008B2B54" w:rsidRPr="008B2B54" w:rsidRDefault="008B2B54" w:rsidP="008B2B54">
      <w:pPr>
        <w:spacing w:after="0" w:line="240" w:lineRule="auto"/>
        <w:ind w:left="426" w:right="51"/>
        <w:jc w:val="both"/>
        <w:rPr>
          <w:rFonts w:ascii="Arial Narrow" w:hAnsi="Arial Narrow" w:cs="Arial"/>
          <w:color w:val="000000" w:themeColor="text1"/>
          <w:sz w:val="20"/>
          <w:szCs w:val="20"/>
        </w:rPr>
      </w:pPr>
    </w:p>
    <w:p w:rsidR="008B2B54" w:rsidRPr="008B2B54" w:rsidRDefault="008B2B54" w:rsidP="008B2B54">
      <w:pPr>
        <w:numPr>
          <w:ilvl w:val="0"/>
          <w:numId w:val="2"/>
        </w:numPr>
        <w:spacing w:after="0" w:line="240" w:lineRule="auto"/>
        <w:ind w:left="567" w:right="51" w:hanging="283"/>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Declaramos bajo juramento, el que se entiende prestado por la mera suscripción de la presente carta de presentación de la oferta, que hemos declarado únicamente la verdad en la información y oferta suministradas, y que en consecuencia no existe ninguna falsedad en la misma, siendo conscientes de las consecuencias penales que pueden derivarse de cualquier falsedad que se evidencie en la información aportada con la  oferta propuesta, o en las declaraciones contenidas en la presente carta de presentación de la oferta.</w:t>
      </w:r>
    </w:p>
    <w:p w:rsidR="008B2B54" w:rsidRPr="008B2B54" w:rsidRDefault="008B2B54" w:rsidP="008B2B54">
      <w:pPr>
        <w:numPr>
          <w:ilvl w:val="0"/>
          <w:numId w:val="2"/>
        </w:numPr>
        <w:spacing w:after="0" w:line="240" w:lineRule="auto"/>
        <w:ind w:left="567" w:right="51" w:hanging="283"/>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nos obligamos a suministrar a solicitud del MDN Ejército Nacional cualquier información necesaria para la correcta evaluación de esta oferta, dentro de los términos que al efecto determine la entidad.</w:t>
      </w:r>
    </w:p>
    <w:p w:rsidR="008B2B54" w:rsidRPr="008B2B54" w:rsidRDefault="008B2B54" w:rsidP="008B2B54">
      <w:pPr>
        <w:numPr>
          <w:ilvl w:val="0"/>
          <w:numId w:val="2"/>
        </w:numPr>
        <w:spacing w:after="0" w:line="240" w:lineRule="auto"/>
        <w:ind w:left="567" w:right="51" w:hanging="283"/>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la presente oferta consta de los documentos presentados en la oferta del SECOP II.</w:t>
      </w:r>
    </w:p>
    <w:p w:rsidR="008B2B54" w:rsidRPr="008B2B54" w:rsidRDefault="008B2B54" w:rsidP="008B2B54">
      <w:pPr>
        <w:numPr>
          <w:ilvl w:val="0"/>
          <w:numId w:val="2"/>
        </w:numPr>
        <w:spacing w:after="0" w:line="240" w:lineRule="auto"/>
        <w:ind w:left="567" w:right="51" w:hanging="283"/>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 xml:space="preserve">Que recibiremos notificaciones en la secretaría de su Despacho, o en la(s) siguiente(s) dirección(es): (Dirección para notificaciones). Incluir dirección electrónica. </w:t>
      </w:r>
    </w:p>
    <w:p w:rsidR="008B2B54" w:rsidRPr="008B2B54" w:rsidRDefault="008B2B54" w:rsidP="008B2B54">
      <w:pPr>
        <w:pStyle w:val="Piedepgina"/>
        <w:numPr>
          <w:ilvl w:val="0"/>
          <w:numId w:val="2"/>
        </w:numPr>
        <w:tabs>
          <w:tab w:val="clear" w:pos="4252"/>
          <w:tab w:val="clear" w:pos="8504"/>
          <w:tab w:val="left" w:pos="708"/>
          <w:tab w:val="center" w:pos="4419"/>
          <w:tab w:val="right" w:pos="8838"/>
        </w:tabs>
        <w:ind w:left="709" w:right="51" w:hanging="284"/>
        <w:jc w:val="both"/>
        <w:rPr>
          <w:rFonts w:ascii="Arial Narrow" w:hAnsi="Arial Narrow" w:cs="Arial"/>
          <w:color w:val="000000" w:themeColor="text1"/>
        </w:rPr>
      </w:pPr>
      <w:r w:rsidRPr="008B2B54">
        <w:rPr>
          <w:rFonts w:ascii="Arial Narrow" w:hAnsi="Arial Narrow" w:cs="Arial"/>
          <w:color w:val="000000" w:themeColor="text1"/>
        </w:rPr>
        <w:t>Que en caso de resultar favorecidos en la adjudicación del proceso de selección y contratación, los pagos que se pacten dentro del contrato respectivo, deberán consignarse en la cuenta No. (Indicar clase de cuenta, número, banco, sucursal, ciudad, país y cualquier otro dato necesario).</w:t>
      </w:r>
    </w:p>
    <w:p w:rsidR="008B2B54" w:rsidRPr="008B2B54" w:rsidRDefault="008B2B54" w:rsidP="008B2B54">
      <w:pPr>
        <w:numPr>
          <w:ilvl w:val="0"/>
          <w:numId w:val="2"/>
        </w:numPr>
        <w:spacing w:after="0" w:line="240" w:lineRule="auto"/>
        <w:ind w:left="567" w:right="51" w:hanging="283"/>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Que la suscripción de la presente carta de presentación no nos exime de cumplir con cada uno de los requisitos técnicos, económicos y jurídicos, exigidos en los pliegos de condiciones.</w:t>
      </w:r>
    </w:p>
    <w:p w:rsidR="008B2B54" w:rsidRPr="008B2B54" w:rsidRDefault="008B2B54" w:rsidP="008B2B54">
      <w:pPr>
        <w:pStyle w:val="Piedepgina"/>
        <w:ind w:left="709" w:right="51"/>
        <w:jc w:val="both"/>
        <w:rPr>
          <w:rFonts w:ascii="Arial Narrow" w:hAnsi="Arial Narrow" w:cs="Arial"/>
          <w:color w:val="000000" w:themeColor="text1"/>
          <w:highlight w:val="yellow"/>
        </w:rPr>
      </w:pPr>
    </w:p>
    <w:p w:rsidR="008B2B54" w:rsidRPr="008B2B54" w:rsidRDefault="008B2B54" w:rsidP="008B2B54">
      <w:pPr>
        <w:widowControl w:val="0"/>
        <w:spacing w:after="0" w:line="240" w:lineRule="auto"/>
        <w:jc w:val="both"/>
        <w:rPr>
          <w:rFonts w:ascii="Arial Narrow" w:eastAsia="Arial" w:hAnsi="Arial Narrow" w:cs="Arial"/>
          <w:b/>
          <w:bCs/>
          <w:sz w:val="20"/>
          <w:szCs w:val="20"/>
        </w:rPr>
      </w:pPr>
      <w:r w:rsidRPr="008B2B54">
        <w:rPr>
          <w:rFonts w:ascii="Arial Narrow" w:eastAsia="Arial" w:hAnsi="Arial Narrow" w:cs="Arial"/>
          <w:b/>
          <w:bCs/>
          <w:sz w:val="20"/>
          <w:szCs w:val="20"/>
        </w:rPr>
        <w:t>Declaraciones para efectos de SARLAFT y SICOF</w:t>
      </w:r>
    </w:p>
    <w:p w:rsidR="008B2B54" w:rsidRPr="008B2B54" w:rsidRDefault="008B2B54" w:rsidP="008B2B54">
      <w:pPr>
        <w:spacing w:after="0" w:line="240" w:lineRule="auto"/>
        <w:jc w:val="both"/>
        <w:rPr>
          <w:rFonts w:ascii="Arial Narrow" w:eastAsia="Arial" w:hAnsi="Arial Narrow" w:cs="Arial"/>
          <w:sz w:val="20"/>
          <w:szCs w:val="20"/>
        </w:rPr>
      </w:pPr>
    </w:p>
    <w:p w:rsidR="008B2B54" w:rsidRPr="008B2B54" w:rsidRDefault="008B2B54" w:rsidP="008B2B54">
      <w:pPr>
        <w:spacing w:after="0" w:line="240" w:lineRule="auto"/>
        <w:jc w:val="both"/>
        <w:rPr>
          <w:rFonts w:ascii="Arial Narrow" w:eastAsia="Arial" w:hAnsi="Arial Narrow" w:cs="Arial"/>
          <w:sz w:val="20"/>
          <w:szCs w:val="20"/>
        </w:rPr>
      </w:pPr>
      <w:r w:rsidRPr="008B2B54">
        <w:rPr>
          <w:rFonts w:ascii="Arial Narrow" w:eastAsia="Arial" w:hAnsi="Arial Narrow" w:cs="Arial"/>
          <w:sz w:val="20"/>
          <w:szCs w:val="20"/>
        </w:rPr>
        <w:t xml:space="preserve"> Declaro expresamente que:</w:t>
      </w:r>
    </w:p>
    <w:p w:rsidR="008B2B54" w:rsidRPr="008B2B54" w:rsidRDefault="008B2B54" w:rsidP="008B2B54">
      <w:pPr>
        <w:pStyle w:val="Prrafodelista"/>
        <w:spacing w:after="0" w:line="240" w:lineRule="auto"/>
        <w:ind w:left="428"/>
        <w:jc w:val="both"/>
        <w:rPr>
          <w:rFonts w:eastAsia="Arial" w:cs="Arial"/>
          <w:sz w:val="20"/>
          <w:szCs w:val="20"/>
        </w:rPr>
      </w:pPr>
    </w:p>
    <w:p w:rsidR="008B2B54" w:rsidRPr="008B2B54" w:rsidRDefault="008B2B54" w:rsidP="008B2B54">
      <w:pPr>
        <w:pStyle w:val="Prrafodelista"/>
        <w:spacing w:after="0" w:line="240" w:lineRule="auto"/>
        <w:ind w:left="428"/>
        <w:jc w:val="both"/>
        <w:rPr>
          <w:rFonts w:eastAsia="Arial" w:cs="Arial"/>
          <w:sz w:val="20"/>
          <w:szCs w:val="20"/>
        </w:rPr>
      </w:pPr>
      <w:r w:rsidRPr="008B2B54">
        <w:rPr>
          <w:rFonts w:eastAsia="Arial" w:cs="Arial"/>
          <w:sz w:val="20"/>
          <w:szCs w:val="20"/>
        </w:rPr>
        <w:t>Mi actividad, profesión u oficio de la persona Natural o Jurídica es lícita, se ejerce dentro del marco legal y los recursos que poseo no provienen de actividades ilícitas de las contempladas en el Código Penal Colombiano. La información suministrada en este documento es veraz y verificable y me comprometo a actualizarla anualmente, el incumplimiento de esta obligación faculta a la Entidad, para revocar y/o rescindir unilateralmente el contrato. Los recursos que se deriven de esta relación contractual no se destinarán a delitos fuente relacionados con Lavado de Activos y la Financiación del Terrorismo - LA/FT, grupos terroristas, corrupción, opacidad, fraude o actividades terroristas.</w:t>
      </w:r>
    </w:p>
    <w:p w:rsidR="008B2B54" w:rsidRPr="008B2B54" w:rsidRDefault="008B2B54" w:rsidP="008B2B54">
      <w:pPr>
        <w:pStyle w:val="Prrafodelista"/>
        <w:spacing w:after="0" w:line="240" w:lineRule="auto"/>
        <w:ind w:left="428"/>
        <w:jc w:val="both"/>
        <w:rPr>
          <w:rFonts w:eastAsia="Arial" w:cs="Arial"/>
          <w:sz w:val="20"/>
          <w:szCs w:val="20"/>
        </w:rPr>
      </w:pPr>
    </w:p>
    <w:p w:rsidR="008B2B54" w:rsidRPr="008B2B54" w:rsidRDefault="008B2B54" w:rsidP="008B2B54">
      <w:pPr>
        <w:pStyle w:val="Prrafodelista"/>
        <w:spacing w:after="0" w:line="240" w:lineRule="auto"/>
        <w:ind w:left="428"/>
        <w:jc w:val="both"/>
        <w:rPr>
          <w:rFonts w:eastAsia="Arial" w:cs="Arial"/>
          <w:sz w:val="20"/>
          <w:szCs w:val="20"/>
        </w:rPr>
      </w:pPr>
      <w:r w:rsidRPr="008B2B54">
        <w:rPr>
          <w:rFonts w:eastAsia="Arial" w:cs="Arial"/>
          <w:sz w:val="20"/>
          <w:szCs w:val="20"/>
        </w:rPr>
        <w:t>Manifiesto que no he sido declarado responsable judicialmente por la comisión de delitos contra la Administración Pública cuya pena sea privativa de la libertad o que afecten el patrimonio del Estado o por delitos fuente relacionados con LA/FT, o la pertenencia, promoción o financiación de grupos ilegales, delitos de lesa humanidad, narcotráfico, fraude, opacidad o corrupción.</w:t>
      </w:r>
    </w:p>
    <w:p w:rsidR="008B2B54" w:rsidRPr="008B2B54" w:rsidRDefault="008B2B54" w:rsidP="008B2B54">
      <w:pPr>
        <w:pStyle w:val="Prrafodelista"/>
        <w:spacing w:after="0" w:line="240" w:lineRule="auto"/>
        <w:ind w:left="428"/>
        <w:jc w:val="both"/>
        <w:rPr>
          <w:rFonts w:eastAsia="Arial" w:cs="Arial"/>
          <w:sz w:val="20"/>
          <w:szCs w:val="20"/>
        </w:rPr>
      </w:pPr>
    </w:p>
    <w:p w:rsidR="008B2B54" w:rsidRPr="008B2B54" w:rsidRDefault="008B2B54" w:rsidP="008B2B54">
      <w:pPr>
        <w:pStyle w:val="Prrafodelista"/>
        <w:spacing w:after="0" w:line="240" w:lineRule="auto"/>
        <w:ind w:left="428"/>
        <w:jc w:val="both"/>
        <w:rPr>
          <w:rFonts w:eastAsia="Arial" w:cs="Arial"/>
          <w:sz w:val="20"/>
          <w:szCs w:val="20"/>
        </w:rPr>
      </w:pPr>
      <w:r w:rsidRPr="008B2B54">
        <w:rPr>
          <w:rFonts w:eastAsia="Arial" w:cs="Arial"/>
          <w:sz w:val="20"/>
          <w:szCs w:val="20"/>
        </w:rPr>
        <w:t>Los recursos que poseo provienen de las siguientes fuentes (detalle ocupación, oficio, actividad o negocio):</w:t>
      </w:r>
    </w:p>
    <w:p w:rsidR="008B2B54" w:rsidRPr="008B2B54" w:rsidRDefault="008B2B54" w:rsidP="008B2B54">
      <w:pPr>
        <w:pStyle w:val="Prrafodelista"/>
        <w:spacing w:after="0" w:line="240" w:lineRule="auto"/>
        <w:ind w:left="428"/>
        <w:jc w:val="both"/>
        <w:rPr>
          <w:rFonts w:eastAsia="Arial" w:cs="Arial"/>
          <w:sz w:val="20"/>
          <w:szCs w:val="20"/>
        </w:rPr>
      </w:pPr>
    </w:p>
    <w:p w:rsidR="008B2B54" w:rsidRPr="008B2B54" w:rsidRDefault="008B2B54" w:rsidP="008B2B54">
      <w:pPr>
        <w:pStyle w:val="Prrafodelista"/>
        <w:widowControl w:val="0"/>
        <w:numPr>
          <w:ilvl w:val="0"/>
          <w:numId w:val="4"/>
        </w:numPr>
        <w:spacing w:after="0" w:line="240" w:lineRule="auto"/>
        <w:contextualSpacing w:val="0"/>
        <w:jc w:val="both"/>
        <w:rPr>
          <w:rFonts w:eastAsia="Arial" w:cs="Arial"/>
          <w:sz w:val="20"/>
          <w:szCs w:val="20"/>
        </w:rPr>
      </w:pPr>
      <w:r w:rsidRPr="008B2B54">
        <w:rPr>
          <w:rFonts w:eastAsia="Arial" w:cs="Arial"/>
          <w:sz w:val="20"/>
          <w:szCs w:val="20"/>
        </w:rPr>
        <w:t>Condición de Persona Expuesta Políticamente (PEP)</w:t>
      </w:r>
    </w:p>
    <w:p w:rsidR="008B2B54" w:rsidRPr="008B2B54" w:rsidRDefault="008B2B54" w:rsidP="008B2B54">
      <w:pPr>
        <w:pStyle w:val="Prrafodelista"/>
        <w:spacing w:after="0" w:line="240" w:lineRule="auto"/>
        <w:ind w:left="788"/>
        <w:jc w:val="both"/>
        <w:rPr>
          <w:rFonts w:eastAsia="Arial" w:cs="Arial"/>
          <w:sz w:val="20"/>
          <w:szCs w:val="20"/>
        </w:rPr>
      </w:pPr>
      <w:r w:rsidRPr="008B2B54">
        <w:rPr>
          <w:rFonts w:eastAsia="Arial" w:cs="Arial"/>
          <w:sz w:val="20"/>
          <w:szCs w:val="20"/>
        </w:rPr>
        <w:lastRenderedPageBreak/>
        <w:t>Declaro expresamente que [sí____ / no_____] ostento la condición de Persona Expuesta Políticamente (PEP), ni mis familiares hasta el segundo grado de consanguinidad, afinidad o primero civil.</w:t>
      </w:r>
    </w:p>
    <w:p w:rsidR="008B2B54" w:rsidRPr="008B2B54" w:rsidRDefault="008B2B54" w:rsidP="008B2B54">
      <w:pPr>
        <w:pStyle w:val="Prrafodelista"/>
        <w:spacing w:after="0" w:line="240" w:lineRule="auto"/>
        <w:ind w:left="428"/>
        <w:rPr>
          <w:rFonts w:eastAsia="Arial" w:cs="Arial"/>
          <w:sz w:val="20"/>
          <w:szCs w:val="20"/>
        </w:rPr>
      </w:pPr>
    </w:p>
    <w:p w:rsidR="008B2B54" w:rsidRPr="008B2B54" w:rsidRDefault="008B2B54" w:rsidP="008B2B54">
      <w:pPr>
        <w:pStyle w:val="Prrafodelista"/>
        <w:widowControl w:val="0"/>
        <w:numPr>
          <w:ilvl w:val="0"/>
          <w:numId w:val="4"/>
        </w:numPr>
        <w:spacing w:after="0" w:line="240" w:lineRule="auto"/>
        <w:contextualSpacing w:val="0"/>
        <w:rPr>
          <w:rFonts w:eastAsia="Arial" w:cs="Arial"/>
          <w:sz w:val="20"/>
          <w:szCs w:val="20"/>
        </w:rPr>
      </w:pPr>
      <w:r w:rsidRPr="008B2B54">
        <w:rPr>
          <w:rFonts w:eastAsia="Arial" w:cs="Arial"/>
          <w:sz w:val="20"/>
          <w:szCs w:val="20"/>
        </w:rPr>
        <w:t>Operaciones y productos en el exterior</w:t>
      </w:r>
    </w:p>
    <w:p w:rsidR="008B2B54" w:rsidRPr="008B2B54" w:rsidRDefault="008B2B54" w:rsidP="008B2B54">
      <w:pPr>
        <w:pStyle w:val="Prrafodelista"/>
        <w:spacing w:after="0" w:line="240" w:lineRule="auto"/>
        <w:ind w:left="788"/>
        <w:jc w:val="both"/>
        <w:rPr>
          <w:rFonts w:eastAsia="Arial" w:cs="Arial"/>
          <w:sz w:val="20"/>
          <w:szCs w:val="20"/>
        </w:rPr>
      </w:pPr>
      <w:r w:rsidRPr="008B2B54">
        <w:rPr>
          <w:rFonts w:eastAsia="Arial" w:cs="Arial"/>
          <w:sz w:val="20"/>
          <w:szCs w:val="20"/>
        </w:rPr>
        <w:t>Declaro que [sí___ / no ___] realizo operaciones en moneda extranjera o poseo productos financieros en el exterior.</w:t>
      </w:r>
    </w:p>
    <w:p w:rsidR="008B2B54" w:rsidRPr="008B2B54" w:rsidRDefault="008B2B54" w:rsidP="008B2B54">
      <w:pPr>
        <w:pStyle w:val="Prrafodelista"/>
        <w:spacing w:after="0" w:line="240" w:lineRule="auto"/>
        <w:ind w:left="428"/>
        <w:rPr>
          <w:rFonts w:eastAsia="Arial" w:cs="Arial"/>
          <w:sz w:val="20"/>
          <w:szCs w:val="20"/>
        </w:rPr>
      </w:pPr>
    </w:p>
    <w:p w:rsidR="008B2B54" w:rsidRPr="008B2B54" w:rsidRDefault="008B2B54" w:rsidP="008B2B54">
      <w:pPr>
        <w:pStyle w:val="Prrafodelista"/>
        <w:widowControl w:val="0"/>
        <w:numPr>
          <w:ilvl w:val="0"/>
          <w:numId w:val="4"/>
        </w:numPr>
        <w:spacing w:after="0" w:line="240" w:lineRule="auto"/>
        <w:contextualSpacing w:val="0"/>
        <w:rPr>
          <w:rFonts w:eastAsia="Arial" w:cs="Arial"/>
          <w:sz w:val="20"/>
          <w:szCs w:val="20"/>
        </w:rPr>
      </w:pPr>
      <w:r w:rsidRPr="008B2B54">
        <w:rPr>
          <w:rFonts w:eastAsia="Arial" w:cs="Arial"/>
          <w:sz w:val="20"/>
          <w:szCs w:val="20"/>
        </w:rPr>
        <w:t xml:space="preserve"> Origen de los recursos</w:t>
      </w:r>
    </w:p>
    <w:p w:rsidR="008B2B54" w:rsidRPr="008B2B54" w:rsidRDefault="008B2B54" w:rsidP="008B2B54">
      <w:pPr>
        <w:pStyle w:val="Prrafodelista"/>
        <w:spacing w:after="0" w:line="240" w:lineRule="auto"/>
        <w:ind w:left="788"/>
        <w:jc w:val="both"/>
        <w:rPr>
          <w:rFonts w:eastAsia="Arial" w:cs="Arial"/>
          <w:sz w:val="20"/>
          <w:szCs w:val="20"/>
        </w:rPr>
      </w:pPr>
      <w:r w:rsidRPr="008B2B54">
        <w:rPr>
          <w:rFonts w:eastAsia="Arial" w:cs="Arial"/>
          <w:sz w:val="20"/>
          <w:szCs w:val="20"/>
        </w:rPr>
        <w:t>Manifiesto que los recursos que respaldan la presente oferta provienen principalmente de mi actividad económica lícita y verificable.</w:t>
      </w:r>
    </w:p>
    <w:p w:rsidR="008B2B54" w:rsidRPr="008B2B54" w:rsidRDefault="008B2B54" w:rsidP="008B2B54">
      <w:pPr>
        <w:pStyle w:val="Prrafodelista"/>
        <w:spacing w:after="0" w:line="240" w:lineRule="auto"/>
        <w:ind w:left="788"/>
        <w:rPr>
          <w:rFonts w:eastAsia="Arial" w:cs="Arial"/>
          <w:sz w:val="20"/>
          <w:szCs w:val="20"/>
        </w:rPr>
      </w:pPr>
      <w:r w:rsidRPr="008B2B54">
        <w:rPr>
          <w:rFonts w:eastAsia="Arial" w:cs="Arial"/>
          <w:sz w:val="20"/>
          <w:szCs w:val="20"/>
        </w:rPr>
        <w:t xml:space="preserve"> </w:t>
      </w:r>
    </w:p>
    <w:p w:rsidR="008B2B54" w:rsidRPr="008B2B54" w:rsidRDefault="008B2B54" w:rsidP="008B2B54">
      <w:pPr>
        <w:pStyle w:val="Prrafodelista"/>
        <w:widowControl w:val="0"/>
        <w:numPr>
          <w:ilvl w:val="0"/>
          <w:numId w:val="4"/>
        </w:numPr>
        <w:spacing w:after="0" w:line="240" w:lineRule="auto"/>
        <w:contextualSpacing w:val="0"/>
        <w:rPr>
          <w:rFonts w:eastAsia="Arial" w:cs="Arial"/>
          <w:sz w:val="20"/>
          <w:szCs w:val="20"/>
        </w:rPr>
      </w:pPr>
      <w:r w:rsidRPr="008B2B54">
        <w:rPr>
          <w:rFonts w:eastAsia="Arial" w:cs="Arial"/>
          <w:sz w:val="20"/>
          <w:szCs w:val="20"/>
        </w:rPr>
        <w:t>Autorización y deber de actualización</w:t>
      </w:r>
    </w:p>
    <w:p w:rsidR="008B2B54" w:rsidRPr="008B2B54" w:rsidRDefault="008B2B54" w:rsidP="008B2B54">
      <w:pPr>
        <w:pStyle w:val="Prrafodelista"/>
        <w:spacing w:after="0" w:line="240" w:lineRule="auto"/>
        <w:ind w:left="428"/>
        <w:rPr>
          <w:rFonts w:eastAsia="Arial" w:cs="Arial"/>
          <w:sz w:val="20"/>
          <w:szCs w:val="20"/>
        </w:rPr>
      </w:pPr>
    </w:p>
    <w:p w:rsidR="008B2B54" w:rsidRPr="008B2B54" w:rsidRDefault="008B2B54" w:rsidP="008B2B54">
      <w:pPr>
        <w:pStyle w:val="Prrafodelista"/>
        <w:spacing w:after="0" w:line="240" w:lineRule="auto"/>
        <w:ind w:left="708"/>
        <w:rPr>
          <w:rFonts w:eastAsia="Arial" w:cs="Arial"/>
          <w:sz w:val="20"/>
          <w:szCs w:val="20"/>
        </w:rPr>
      </w:pPr>
      <w:r w:rsidRPr="008B2B54">
        <w:rPr>
          <w:rFonts w:eastAsia="Arial" w:cs="Arial"/>
          <w:sz w:val="20"/>
          <w:szCs w:val="20"/>
        </w:rPr>
        <w:t>Autorizo a la Entidad a verificar y actualizar la información suministrada y me obligo a informar cualquier modificación relevante durante la relación contractual.</w:t>
      </w:r>
    </w:p>
    <w:p w:rsidR="008B2B54" w:rsidRPr="008B2B54" w:rsidRDefault="008B2B54" w:rsidP="008B2B54">
      <w:pPr>
        <w:pStyle w:val="Prrafodelista"/>
        <w:spacing w:after="0" w:line="240" w:lineRule="auto"/>
        <w:ind w:left="428"/>
        <w:jc w:val="both"/>
        <w:rPr>
          <w:rFonts w:eastAsia="Arial" w:cs="Arial"/>
          <w:sz w:val="20"/>
          <w:szCs w:val="20"/>
          <w:lang w:eastAsia="es-CO"/>
        </w:rPr>
      </w:pPr>
    </w:p>
    <w:p w:rsidR="008B2B54" w:rsidRPr="008B2B54" w:rsidRDefault="008B2B54" w:rsidP="008B2B54">
      <w:pPr>
        <w:spacing w:after="0" w:line="240" w:lineRule="auto"/>
        <w:jc w:val="both"/>
        <w:textAlignment w:val="baseline"/>
        <w:rPr>
          <w:rFonts w:ascii="Arial Narrow" w:eastAsia="Arial" w:hAnsi="Arial Narrow" w:cs="Arial"/>
          <w:sz w:val="20"/>
          <w:szCs w:val="20"/>
          <w:lang w:eastAsia="es-CO"/>
        </w:rPr>
      </w:pPr>
    </w:p>
    <w:p w:rsidR="008B2B54" w:rsidRPr="008B2B54" w:rsidRDefault="008B2B54" w:rsidP="008B2B54">
      <w:pPr>
        <w:spacing w:after="0" w:line="240" w:lineRule="auto"/>
        <w:jc w:val="both"/>
        <w:textAlignment w:val="baseline"/>
        <w:rPr>
          <w:rFonts w:ascii="Arial Narrow" w:eastAsia="Arial" w:hAnsi="Arial Narrow" w:cs="Arial"/>
          <w:sz w:val="20"/>
          <w:szCs w:val="20"/>
          <w:lang w:eastAsia="es-CO"/>
        </w:rPr>
      </w:pPr>
    </w:p>
    <w:p w:rsidR="008B2B54" w:rsidRPr="008B2B54" w:rsidRDefault="008B2B54" w:rsidP="008B2B54">
      <w:pPr>
        <w:spacing w:after="0" w:line="240" w:lineRule="auto"/>
        <w:jc w:val="both"/>
        <w:textAlignment w:val="baseline"/>
        <w:rPr>
          <w:rFonts w:ascii="Arial Narrow" w:eastAsia="Arial" w:hAnsi="Arial Narrow" w:cs="Arial"/>
          <w:sz w:val="20"/>
          <w:szCs w:val="20"/>
          <w:lang w:eastAsia="es-CO"/>
        </w:rPr>
      </w:pPr>
      <w:r w:rsidRPr="008B2B54">
        <w:rPr>
          <w:rFonts w:ascii="Arial Narrow" w:eastAsia="Arial" w:hAnsi="Arial Narrow" w:cs="Arial"/>
          <w:sz w:val="20"/>
          <w:szCs w:val="20"/>
          <w:lang w:eastAsia="es-CO"/>
        </w:rPr>
        <w:t>Que conforme con lo dispuesto por el literal b) de la Ley 1581 de 2012, las disposiciones que buscan la protección de datos personales y que se encuentran contenidos en dicha disposición, no son aplicables a las bases de datos y archivos que tengan por finalidad la prevención, detección, monitoreo y control del Lavado de Activos y el Financiamiento del Terrorismo, por lo que en principio su utilización no requeriría de una autorización de su titular.</w:t>
      </w:r>
    </w:p>
    <w:p w:rsidR="008B2B54" w:rsidRPr="008B2B54" w:rsidRDefault="008B2B54" w:rsidP="008B2B54">
      <w:pPr>
        <w:spacing w:after="0" w:line="240" w:lineRule="auto"/>
        <w:jc w:val="both"/>
        <w:rPr>
          <w:rFonts w:ascii="Arial Narrow" w:eastAsia="Arial" w:hAnsi="Arial Narrow" w:cs="Arial"/>
          <w:sz w:val="20"/>
          <w:szCs w:val="20"/>
          <w:lang w:eastAsia="es-CO"/>
        </w:rPr>
      </w:pPr>
    </w:p>
    <w:p w:rsidR="008B2B54" w:rsidRPr="008B2B54" w:rsidRDefault="008B2B54" w:rsidP="008B2B54">
      <w:pPr>
        <w:spacing w:after="0" w:line="240" w:lineRule="auto"/>
        <w:jc w:val="both"/>
        <w:textAlignment w:val="baseline"/>
        <w:rPr>
          <w:rFonts w:ascii="Arial Narrow" w:eastAsia="Arial" w:hAnsi="Arial Narrow" w:cs="Arial"/>
          <w:sz w:val="20"/>
          <w:szCs w:val="20"/>
          <w:lang w:eastAsia="es-CO"/>
        </w:rPr>
      </w:pPr>
      <w:r w:rsidRPr="008B2B54">
        <w:rPr>
          <w:rFonts w:ascii="Arial Narrow" w:eastAsia="Arial" w:hAnsi="Arial Narrow" w:cs="Arial"/>
          <w:sz w:val="20"/>
          <w:szCs w:val="20"/>
          <w:lang w:eastAsia="es-CO"/>
        </w:rPr>
        <w:t>La Entidad podrá terminar unilateralmente e inmediatamente el vínculo contractual al proveedor, cuando:</w:t>
      </w:r>
    </w:p>
    <w:p w:rsidR="008B2B54" w:rsidRPr="008B2B54" w:rsidRDefault="008B2B54" w:rsidP="008B2B54">
      <w:pPr>
        <w:spacing w:after="0" w:line="240" w:lineRule="auto"/>
        <w:jc w:val="both"/>
        <w:textAlignment w:val="baseline"/>
        <w:rPr>
          <w:rFonts w:ascii="Arial Narrow" w:eastAsia="Arial" w:hAnsi="Arial Narrow" w:cs="Arial"/>
          <w:sz w:val="20"/>
          <w:szCs w:val="20"/>
          <w:lang w:eastAsia="es-CO"/>
        </w:rPr>
      </w:pPr>
    </w:p>
    <w:p w:rsidR="008B2B54" w:rsidRPr="008B2B54" w:rsidRDefault="008B2B54" w:rsidP="008B2B54">
      <w:pPr>
        <w:pStyle w:val="Prrafodelista"/>
        <w:numPr>
          <w:ilvl w:val="0"/>
          <w:numId w:val="3"/>
        </w:numPr>
        <w:spacing w:after="0" w:line="240" w:lineRule="auto"/>
        <w:contextualSpacing w:val="0"/>
        <w:jc w:val="both"/>
        <w:textAlignment w:val="baseline"/>
        <w:rPr>
          <w:rFonts w:eastAsia="Times New Roman" w:cs="Arial"/>
          <w:sz w:val="20"/>
          <w:szCs w:val="20"/>
          <w:lang w:eastAsia="es-CO"/>
        </w:rPr>
      </w:pPr>
      <w:r w:rsidRPr="008B2B54">
        <w:rPr>
          <w:rFonts w:eastAsia="Arial" w:cs="Arial"/>
          <w:sz w:val="20"/>
          <w:szCs w:val="20"/>
          <w:lang w:eastAsia="es-CO"/>
        </w:rPr>
        <w:t xml:space="preserve">Aparezcan vinculados por parte de las autoridades competentes a cualquier tipo de investigación por LA/FT y sus delitos fuente; </w:t>
      </w:r>
      <w:r w:rsidRPr="008B2B54">
        <w:rPr>
          <w:rFonts w:eastAsia="Times New Roman" w:cs="Arial"/>
          <w:sz w:val="20"/>
          <w:szCs w:val="20"/>
          <w:lang w:eastAsia="es-CO"/>
        </w:rPr>
        <w:t>además por testaferrato, corrupción, opacidad o fraude.</w:t>
      </w:r>
    </w:p>
    <w:p w:rsidR="008B2B54" w:rsidRPr="008B2B54" w:rsidRDefault="008B2B54" w:rsidP="008B2B54">
      <w:pPr>
        <w:pStyle w:val="Prrafodelista"/>
        <w:numPr>
          <w:ilvl w:val="0"/>
          <w:numId w:val="3"/>
        </w:numPr>
        <w:spacing w:after="0" w:line="240" w:lineRule="auto"/>
        <w:contextualSpacing w:val="0"/>
        <w:jc w:val="both"/>
        <w:textAlignment w:val="baseline"/>
        <w:rPr>
          <w:rFonts w:eastAsia="Times New Roman" w:cs="Arial"/>
          <w:sz w:val="20"/>
          <w:szCs w:val="20"/>
          <w:lang w:eastAsia="es-CO"/>
        </w:rPr>
      </w:pPr>
      <w:r w:rsidRPr="008B2B54">
        <w:rPr>
          <w:rFonts w:eastAsia="Times New Roman" w:cs="Arial"/>
          <w:sz w:val="20"/>
          <w:szCs w:val="20"/>
          <w:lang w:eastAsia="es-CO"/>
        </w:rPr>
        <w:t xml:space="preserve">Sean incluidos en listas vinculantes de LA/FT. </w:t>
      </w:r>
    </w:p>
    <w:p w:rsidR="008B2B54" w:rsidRPr="008B2B54" w:rsidRDefault="008B2B54" w:rsidP="008B2B54">
      <w:pPr>
        <w:pStyle w:val="Prrafodelista"/>
        <w:numPr>
          <w:ilvl w:val="0"/>
          <w:numId w:val="3"/>
        </w:numPr>
        <w:spacing w:after="0" w:line="240" w:lineRule="auto"/>
        <w:contextualSpacing w:val="0"/>
        <w:jc w:val="both"/>
        <w:textAlignment w:val="baseline"/>
        <w:rPr>
          <w:rFonts w:eastAsia="Times New Roman" w:cs="Arial"/>
          <w:sz w:val="20"/>
          <w:szCs w:val="20"/>
          <w:lang w:eastAsia="es-CO"/>
        </w:rPr>
      </w:pPr>
      <w:r w:rsidRPr="008B2B54">
        <w:rPr>
          <w:rFonts w:eastAsia="Times New Roman" w:cs="Arial"/>
          <w:sz w:val="20"/>
          <w:szCs w:val="20"/>
          <w:lang w:eastAsia="es-CO"/>
        </w:rPr>
        <w:t xml:space="preserve">Sean condenados por parte de las autoridades competentes por cualquiera de los delitos fuente del Lavado de Activos y la Financiación del Terrorismo – LA/FT, corrupción, opacidad  o fraude descritos en el Código Penal Colombiano. </w:t>
      </w:r>
    </w:p>
    <w:p w:rsidR="008B2B54" w:rsidRPr="008B2B54" w:rsidRDefault="008B2B54" w:rsidP="008B2B54">
      <w:pPr>
        <w:tabs>
          <w:tab w:val="center" w:pos="4419"/>
          <w:tab w:val="right" w:pos="8838"/>
        </w:tabs>
        <w:spacing w:after="0" w:line="240" w:lineRule="auto"/>
        <w:ind w:right="51"/>
        <w:jc w:val="both"/>
        <w:rPr>
          <w:rFonts w:ascii="Arial Narrow" w:eastAsia="Times New Roman" w:hAnsi="Arial Narrow" w:cs="Arial"/>
          <w:b/>
          <w:bCs/>
          <w:color w:val="000000" w:themeColor="text1"/>
          <w:sz w:val="20"/>
          <w:szCs w:val="20"/>
          <w:lang w:eastAsia="es-ES"/>
        </w:rPr>
      </w:pPr>
    </w:p>
    <w:p w:rsidR="008B2B54" w:rsidRPr="008B2B54" w:rsidRDefault="008B2B54" w:rsidP="008B2B54">
      <w:pPr>
        <w:tabs>
          <w:tab w:val="center" w:pos="4419"/>
          <w:tab w:val="right" w:pos="8838"/>
        </w:tabs>
        <w:spacing w:after="0" w:line="240" w:lineRule="auto"/>
        <w:ind w:right="51"/>
        <w:jc w:val="both"/>
        <w:rPr>
          <w:rFonts w:ascii="Arial Narrow" w:eastAsia="Times New Roman" w:hAnsi="Arial Narrow" w:cs="Arial"/>
          <w:color w:val="000000" w:themeColor="text1"/>
          <w:sz w:val="20"/>
          <w:szCs w:val="20"/>
          <w:lang w:val="es-ES" w:eastAsia="es-ES"/>
        </w:rPr>
      </w:pPr>
      <w:r w:rsidRPr="008B2B54">
        <w:rPr>
          <w:rFonts w:ascii="Arial Narrow" w:eastAsia="Times New Roman" w:hAnsi="Arial Narrow" w:cs="Arial"/>
          <w:b/>
          <w:bCs/>
          <w:color w:val="000000" w:themeColor="text1"/>
          <w:sz w:val="20"/>
          <w:szCs w:val="20"/>
          <w:lang w:val="es-ES" w:eastAsia="es-ES"/>
        </w:rPr>
        <w:t>NOTA:</w:t>
      </w:r>
      <w:r w:rsidRPr="008B2B54">
        <w:rPr>
          <w:rFonts w:ascii="Arial Narrow" w:eastAsia="Times New Roman" w:hAnsi="Arial Narrow" w:cs="Arial"/>
          <w:color w:val="000000" w:themeColor="text1"/>
          <w:sz w:val="20"/>
          <w:szCs w:val="20"/>
          <w:lang w:val="es-ES" w:eastAsia="es-ES"/>
        </w:rPr>
        <w:t xml:space="preserve"> La suscripción de la presente carta de presentación </w:t>
      </w:r>
      <w:r w:rsidRPr="008B2B54">
        <w:rPr>
          <w:rFonts w:ascii="Arial Narrow" w:eastAsia="Times New Roman" w:hAnsi="Arial Narrow" w:cs="Arial"/>
          <w:b/>
          <w:color w:val="000000" w:themeColor="text1"/>
          <w:sz w:val="20"/>
          <w:szCs w:val="20"/>
          <w:lang w:val="es-ES" w:eastAsia="es-ES"/>
        </w:rPr>
        <w:t>NO EXIME</w:t>
      </w:r>
      <w:r w:rsidRPr="008B2B54">
        <w:rPr>
          <w:rFonts w:ascii="Arial Narrow" w:eastAsia="Times New Roman" w:hAnsi="Arial Narrow" w:cs="Arial"/>
          <w:color w:val="000000" w:themeColor="text1"/>
          <w:sz w:val="20"/>
          <w:szCs w:val="20"/>
          <w:lang w:val="es-ES" w:eastAsia="es-ES"/>
        </w:rPr>
        <w:t xml:space="preserve"> al oferente de la obligación de aportar los documentos solicitados en el presente proceso de selección. Esto quiere decir que no subsana o sustituye requisitos</w:t>
      </w:r>
    </w:p>
    <w:p w:rsidR="008B2B54" w:rsidRPr="008B2B54" w:rsidRDefault="008B2B54" w:rsidP="008B2B54">
      <w:pPr>
        <w:spacing w:after="0" w:line="240" w:lineRule="auto"/>
        <w:ind w:left="360"/>
        <w:jc w:val="both"/>
        <w:rPr>
          <w:rFonts w:ascii="Arial Narrow" w:hAnsi="Arial Narrow" w:cs="Arial"/>
          <w:b/>
          <w:color w:val="000000" w:themeColor="text1"/>
          <w:sz w:val="20"/>
          <w:szCs w:val="20"/>
        </w:rPr>
      </w:pPr>
    </w:p>
    <w:p w:rsidR="008B2B54" w:rsidRPr="008B2B54" w:rsidRDefault="008B2B54" w:rsidP="008B2B54">
      <w:pPr>
        <w:spacing w:after="0" w:line="240" w:lineRule="auto"/>
        <w:ind w:right="51"/>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Cordialmente,</w:t>
      </w:r>
    </w:p>
    <w:p w:rsidR="008B2B54" w:rsidRPr="008B2B54" w:rsidRDefault="008B2B54" w:rsidP="008B2B54">
      <w:pPr>
        <w:spacing w:after="0" w:line="240" w:lineRule="auto"/>
        <w:ind w:right="51"/>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_________________________________</w:t>
      </w:r>
    </w:p>
    <w:p w:rsidR="008B2B54" w:rsidRPr="008B2B54" w:rsidRDefault="008B2B54" w:rsidP="008B2B54">
      <w:pPr>
        <w:spacing w:after="0" w:line="240" w:lineRule="auto"/>
        <w:ind w:right="51"/>
        <w:jc w:val="both"/>
        <w:rPr>
          <w:rFonts w:ascii="Arial Narrow" w:hAnsi="Arial Narrow" w:cs="Arial"/>
          <w:color w:val="000000" w:themeColor="text1"/>
          <w:sz w:val="20"/>
          <w:szCs w:val="20"/>
        </w:rPr>
      </w:pPr>
      <w:r w:rsidRPr="008B2B54">
        <w:rPr>
          <w:rFonts w:ascii="Arial Narrow" w:hAnsi="Arial Narrow" w:cs="Arial"/>
          <w:color w:val="000000" w:themeColor="text1"/>
          <w:sz w:val="20"/>
          <w:szCs w:val="20"/>
        </w:rPr>
        <w:t>(Firma del representante legal del oferente o apoderado)</w:t>
      </w:r>
    </w:p>
    <w:p w:rsidR="008B2B54" w:rsidRPr="008B2B54" w:rsidRDefault="008B2B54" w:rsidP="008B2B54">
      <w:pPr>
        <w:spacing w:after="0" w:line="240" w:lineRule="auto"/>
        <w:jc w:val="both"/>
        <w:rPr>
          <w:rFonts w:ascii="Arial Narrow" w:hAnsi="Arial Narrow" w:cs="Arial"/>
          <w:color w:val="000000" w:themeColor="text1"/>
          <w:sz w:val="20"/>
          <w:szCs w:val="20"/>
          <w:lang w:val="pt-BR"/>
        </w:rPr>
      </w:pPr>
      <w:r w:rsidRPr="008B2B54">
        <w:rPr>
          <w:rFonts w:ascii="Arial Narrow" w:hAnsi="Arial Narrow" w:cs="Arial"/>
          <w:color w:val="000000" w:themeColor="text1"/>
          <w:sz w:val="20"/>
          <w:szCs w:val="20"/>
          <w:lang w:val="pt-BR"/>
        </w:rPr>
        <w:t xml:space="preserve">EL OFERENTE </w:t>
      </w:r>
    </w:p>
    <w:p w:rsidR="0045204E" w:rsidRDefault="008B2B54">
      <w:bookmarkStart w:id="0" w:name="_GoBack"/>
      <w:bookmarkEnd w:id="0"/>
    </w:p>
    <w:sectPr w:rsidR="0045204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54" w:rsidRDefault="008B2B54" w:rsidP="008B2B54">
      <w:pPr>
        <w:spacing w:after="0" w:line="240" w:lineRule="auto"/>
      </w:pPr>
      <w:r>
        <w:separator/>
      </w:r>
    </w:p>
  </w:endnote>
  <w:endnote w:type="continuationSeparator" w:id="0">
    <w:p w:rsidR="008B2B54" w:rsidRDefault="008B2B54" w:rsidP="008B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Default="008B2B54" w:rsidP="008B2B54">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59264" behindDoc="0" locked="0" layoutInCell="1" allowOverlap="1" wp14:anchorId="2AA627D0" wp14:editId="435216B4">
          <wp:simplePos x="0" y="0"/>
          <wp:positionH relativeFrom="margin">
            <wp:posOffset>198120</wp:posOffset>
          </wp:positionH>
          <wp:positionV relativeFrom="paragraph">
            <wp:posOffset>-44450</wp:posOffset>
          </wp:positionV>
          <wp:extent cx="1399292" cy="398636"/>
          <wp:effectExtent l="0" t="0" r="0" b="190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Times New Roman" w:eastAsiaTheme="minorEastAsia" w:hAnsi="Times New Roman" w:cs="Times New Roman"/>
        <w:sz w:val="20"/>
        <w:szCs w:val="20"/>
        <w:lang w:val="x-none" w:eastAsia="x-none"/>
      </w:rPr>
      <w:id w:val="274537312"/>
      <w:docPartObj>
        <w:docPartGallery w:val="Page Numbers (Bottom of Page)"/>
        <w:docPartUnique/>
      </w:docPartObj>
    </w:sdtPr>
    <w:sdtEndPr>
      <w:rPr>
        <w:rFonts w:asciiTheme="minorHAnsi" w:eastAsiaTheme="minorHAnsi" w:hAnsiTheme="minorHAnsi" w:cstheme="minorBidi"/>
        <w:sz w:val="22"/>
        <w:szCs w:val="22"/>
        <w:lang w:val="es-CO" w:eastAsia="en-US"/>
      </w:rPr>
    </w:sdtEndPr>
    <w:sdtContent>
      <w:sdt>
        <w:sdtPr>
          <w:rPr>
            <w:rFonts w:ascii="Times New Roman" w:eastAsiaTheme="minorEastAsia" w:hAnsi="Times New Roman" w:cs="Times New Roman"/>
            <w:sz w:val="20"/>
            <w:szCs w:val="20"/>
            <w:lang w:val="x-none" w:eastAsia="x-none"/>
          </w:rPr>
          <w:id w:val="2048025171"/>
          <w:docPartObj>
            <w:docPartGallery w:val="Page Numbers (Top of Page)"/>
            <w:docPartUnique/>
          </w:docPartObj>
        </w:sdtPr>
        <w:sdtEndPr>
          <w:rPr>
            <w:rFonts w:asciiTheme="minorHAnsi" w:eastAsiaTheme="minorHAnsi" w:hAnsiTheme="minorHAnsi" w:cstheme="minorBidi"/>
            <w:sz w:val="22"/>
            <w:szCs w:val="22"/>
            <w:lang w:val="es-CO" w:eastAsia="en-US"/>
          </w:rPr>
        </w:sdtEndPr>
        <w:sdtContent>
          <w:p w:rsidR="008B2B54" w:rsidRDefault="008B2B54" w:rsidP="008B2B54">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rsidR="008B2B54" w:rsidRDefault="008B2B54" w:rsidP="008B2B54">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rsidR="008B2B54" w:rsidRDefault="008B2B54" w:rsidP="008B2B54">
            <w:pPr>
              <w:pStyle w:val="Piedepgina"/>
              <w:ind w:left="708"/>
              <w:jc w:val="center"/>
              <w:rPr>
                <w:rFonts w:ascii="Arial" w:hAnsi="Arial" w:cs="Arial"/>
                <w:color w:val="003399"/>
                <w:sz w:val="14"/>
                <w:szCs w:val="16"/>
              </w:rPr>
            </w:pPr>
            <w:hyperlink r:id="rId2" w:history="1">
              <w:r>
                <w:rPr>
                  <w:rStyle w:val="Hipervnculo"/>
                  <w:rFonts w:ascii="Arial" w:hAnsi="Arial" w:cs="Arial"/>
                  <w:color w:val="003399"/>
                  <w:sz w:val="14"/>
                  <w:szCs w:val="16"/>
                </w:rPr>
                <w:t>cenacimi@ejercito.mil.co</w:t>
              </w:r>
            </w:hyperlink>
            <w:r>
              <w:rPr>
                <w:rFonts w:ascii="Arial" w:hAnsi="Arial" w:cs="Arial"/>
                <w:color w:val="003399"/>
                <w:sz w:val="14"/>
                <w:szCs w:val="16"/>
              </w:rPr>
              <w:t xml:space="preserve"> - </w:t>
            </w:r>
            <w:hyperlink r:id="rId3" w:history="1">
              <w:r w:rsidRPr="00087E63">
                <w:rPr>
                  <w:rStyle w:val="Hipervnculo"/>
                  <w:rFonts w:ascii="Arial" w:hAnsi="Arial" w:cs="Arial"/>
                  <w:sz w:val="14"/>
                  <w:szCs w:val="16"/>
                </w:rPr>
                <w:t>registro.cenac@imi.mil.co</w:t>
              </w:r>
            </w:hyperlink>
          </w:p>
          <w:p w:rsidR="008B2B54" w:rsidRPr="008B2B54" w:rsidRDefault="008B2B54" w:rsidP="008B2B54">
            <w:pPr>
              <w:pStyle w:val="Encabezado"/>
              <w:ind w:left="424"/>
              <w:jc w:val="center"/>
              <w:rPr>
                <w:rFonts w:ascii="Arial" w:hAnsi="Arial" w:cs="Arial"/>
                <w:b/>
                <w:color w:val="003399"/>
              </w:rPr>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Pr>
                <w:rFonts w:ascii="Arial Narrow" w:hAnsi="Arial Narrow"/>
                <w:b/>
                <w:bCs/>
                <w:noProof/>
                <w:sz w:val="14"/>
                <w:szCs w:val="14"/>
              </w:rPr>
              <w:t>4</w:t>
            </w:r>
            <w:r w:rsidRPr="00FF7738">
              <w:rPr>
                <w:rFonts w:ascii="Arial Narrow" w:hAnsi="Arial Narrow"/>
                <w:b/>
                <w:bCs/>
                <w:sz w:val="14"/>
                <w:szCs w:val="14"/>
              </w:rPr>
              <w:fldChar w:fldCharType="end"/>
            </w:r>
            <w:r w:rsidRPr="00FF7738">
              <w:rPr>
                <w:rFonts w:ascii="Arial Narrow" w:hAnsi="Arial Narrow"/>
                <w:sz w:val="14"/>
                <w:szCs w:val="14"/>
              </w:rPr>
              <w:t xml:space="preserve"> de </w:t>
            </w:r>
            <w:r w:rsidRPr="00FF7738">
              <w:rPr>
                <w:rFonts w:ascii="Arial Narrow" w:hAnsi="Arial Narrow"/>
                <w:b/>
                <w:bCs/>
                <w:sz w:val="14"/>
                <w:szCs w:val="14"/>
              </w:rPr>
              <w:fldChar w:fldCharType="begin"/>
            </w:r>
            <w:r w:rsidRPr="00FF7738">
              <w:rPr>
                <w:rFonts w:ascii="Arial Narrow" w:hAnsi="Arial Narrow"/>
                <w:b/>
                <w:bCs/>
                <w:sz w:val="14"/>
                <w:szCs w:val="14"/>
              </w:rPr>
              <w:instrText>NUMPAGES</w:instrText>
            </w:r>
            <w:r w:rsidRPr="00FF7738">
              <w:rPr>
                <w:rFonts w:ascii="Arial Narrow" w:hAnsi="Arial Narrow"/>
                <w:b/>
                <w:bCs/>
                <w:sz w:val="14"/>
                <w:szCs w:val="14"/>
              </w:rPr>
              <w:fldChar w:fldCharType="separate"/>
            </w:r>
            <w:r>
              <w:rPr>
                <w:rFonts w:ascii="Arial Narrow" w:hAnsi="Arial Narrow"/>
                <w:b/>
                <w:bCs/>
                <w:noProof/>
                <w:sz w:val="14"/>
                <w:szCs w:val="14"/>
              </w:rPr>
              <w:t>4</w:t>
            </w:r>
            <w:r w:rsidRPr="00FF7738">
              <w:rPr>
                <w:rFonts w:ascii="Arial Narrow" w:hAnsi="Arial Narrow"/>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54" w:rsidRDefault="008B2B54" w:rsidP="008B2B54">
      <w:pPr>
        <w:spacing w:after="0" w:line="240" w:lineRule="auto"/>
      </w:pPr>
      <w:r>
        <w:separator/>
      </w:r>
    </w:p>
  </w:footnote>
  <w:footnote w:type="continuationSeparator" w:id="0">
    <w:p w:rsidR="008B2B54" w:rsidRDefault="008B2B54" w:rsidP="008B2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Pr="00FF7738" w:rsidRDefault="008B2B54" w:rsidP="008B2B54">
    <w:pPr>
      <w:pStyle w:val="Piedepgina"/>
      <w:jc w:val="center"/>
      <w:rPr>
        <w:rFonts w:ascii="Arial" w:hAnsi="Arial" w:cs="Arial"/>
        <w:color w:val="0000FF"/>
        <w:sz w:val="14"/>
        <w:szCs w:val="16"/>
        <w:u w:val="single"/>
      </w:rPr>
    </w:pPr>
    <w:r w:rsidRPr="007C744C">
      <w:rPr>
        <w:rFonts w:ascii="Arial" w:hAnsi="Arial" w:cs="Arial"/>
        <w:b/>
        <w:bCs/>
        <w:noProof/>
        <w:sz w:val="16"/>
        <w:szCs w:val="16"/>
        <w:lang w:eastAsia="es-CO"/>
      </w:rPr>
      <w:drawing>
        <wp:anchor distT="0" distB="0" distL="114300" distR="114300" simplePos="0" relativeHeight="251661312" behindDoc="0" locked="0" layoutInCell="1" allowOverlap="1" wp14:anchorId="5A87B0CA" wp14:editId="22961CB6">
          <wp:simplePos x="0" y="0"/>
          <wp:positionH relativeFrom="margin">
            <wp:posOffset>0</wp:posOffset>
          </wp:positionH>
          <wp:positionV relativeFrom="paragraph">
            <wp:posOffset>-635</wp:posOffset>
          </wp:positionV>
          <wp:extent cx="902335" cy="524510"/>
          <wp:effectExtent l="0" t="0" r="0" b="889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p>
  <w:p w:rsidR="008B2B54" w:rsidRDefault="008B2B54" w:rsidP="008B2B54">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Pr>
        <w:rFonts w:ascii="Arial Narrow" w:hAnsi="Arial Narrow"/>
        <w:b/>
        <w:bCs/>
        <w:noProof/>
        <w:sz w:val="14"/>
        <w:szCs w:val="14"/>
      </w:rPr>
      <w:t>4</w:t>
    </w:r>
    <w:r w:rsidRPr="00FF7738">
      <w:rPr>
        <w:rFonts w:ascii="Arial Narrow" w:hAnsi="Arial Narrow"/>
        <w:b/>
        <w:bCs/>
        <w:sz w:val="14"/>
        <w:szCs w:val="14"/>
      </w:rPr>
      <w:fldChar w:fldCharType="end"/>
    </w:r>
    <w:r>
      <w:rPr>
        <w:rFonts w:ascii="Arial Narrow" w:hAnsi="Arial Narrow"/>
        <w:b/>
        <w:bCs/>
        <w:sz w:val="14"/>
        <w:szCs w:val="14"/>
      </w:rPr>
      <w:t xml:space="preserve"> de </w:t>
    </w:r>
    <w:r w:rsidRPr="00F21B95">
      <w:rPr>
        <w:rFonts w:ascii="Arial Narrow" w:hAnsi="Arial Narrow" w:cs="Arial"/>
        <w:b/>
        <w:bCs/>
        <w:color w:val="000000" w:themeColor="text1"/>
        <w:sz w:val="14"/>
        <w:szCs w:val="16"/>
      </w:rPr>
      <w:fldChar w:fldCharType="begin"/>
    </w:r>
    <w:r w:rsidRPr="00F21B95">
      <w:rPr>
        <w:rFonts w:ascii="Arial Narrow" w:hAnsi="Arial Narrow" w:cs="Arial"/>
        <w:b/>
        <w:bCs/>
        <w:color w:val="000000" w:themeColor="text1"/>
        <w:sz w:val="14"/>
        <w:szCs w:val="16"/>
      </w:rPr>
      <w:instrText>NUMPAGES  \* Arabic  \* MERGEFORMAT</w:instrText>
    </w:r>
    <w:r w:rsidRPr="00F21B95">
      <w:rPr>
        <w:rFonts w:ascii="Arial Narrow" w:hAnsi="Arial Narrow" w:cs="Arial"/>
        <w:b/>
        <w:bCs/>
        <w:color w:val="000000" w:themeColor="text1"/>
        <w:sz w:val="14"/>
        <w:szCs w:val="16"/>
      </w:rPr>
      <w:fldChar w:fldCharType="separate"/>
    </w:r>
    <w:r w:rsidRPr="008B2B54">
      <w:rPr>
        <w:rFonts w:ascii="Arial Narrow" w:hAnsi="Arial Narrow" w:cs="Arial"/>
        <w:b/>
        <w:bCs/>
        <w:noProof/>
        <w:color w:val="000000" w:themeColor="text1"/>
        <w:sz w:val="14"/>
        <w:szCs w:val="16"/>
        <w:lang w:val="es-ES"/>
      </w:rPr>
      <w:t>4</w:t>
    </w:r>
    <w:r w:rsidRPr="00F21B95">
      <w:rPr>
        <w:rFonts w:ascii="Arial Narrow" w:hAnsi="Arial Narrow" w:cs="Arial"/>
        <w:b/>
        <w:bCs/>
        <w:color w:val="000000" w:themeColor="text1"/>
        <w:sz w:val="14"/>
        <w:szCs w:val="16"/>
      </w:rPr>
      <w:fldChar w:fldCharType="end"/>
    </w:r>
  </w:p>
  <w:p w:rsidR="008B2B54" w:rsidRDefault="008B2B54" w:rsidP="008B2B54">
    <w:pPr>
      <w:spacing w:after="0" w:line="240" w:lineRule="auto"/>
      <w:jc w:val="right"/>
      <w:rPr>
        <w:rFonts w:ascii="Arial Narrow" w:eastAsia="Times New Roman" w:hAnsi="Arial Narrow" w:cs="Arial"/>
        <w:b/>
        <w:color w:val="000000" w:themeColor="text1"/>
        <w:sz w:val="14"/>
        <w:szCs w:val="14"/>
        <w:lang w:eastAsia="es-ES"/>
      </w:rPr>
    </w:pPr>
  </w:p>
  <w:p w:rsidR="008B2B54" w:rsidRPr="00357E21" w:rsidRDefault="008B2B54" w:rsidP="008B2B54">
    <w:pPr>
      <w:spacing w:after="0" w:line="240" w:lineRule="auto"/>
      <w:jc w:val="center"/>
      <w:rPr>
        <w:rFonts w:ascii="Arial Narrow" w:eastAsia="Times New Roman" w:hAnsi="Arial Narrow" w:cs="Arial"/>
        <w:b/>
        <w:color w:val="000000" w:themeColor="text1"/>
        <w:sz w:val="16"/>
        <w:szCs w:val="16"/>
        <w:lang w:eastAsia="es-ES"/>
      </w:rPr>
    </w:pPr>
    <w:r>
      <w:rPr>
        <w:rFonts w:ascii="Arial Narrow" w:eastAsia="Times New Roman" w:hAnsi="Arial Narrow" w:cs="Arial"/>
        <w:b/>
        <w:color w:val="000000" w:themeColor="text1"/>
        <w:sz w:val="16"/>
        <w:szCs w:val="16"/>
        <w:lang w:eastAsia="es-ES"/>
      </w:rPr>
      <w:t>FORMULARIO 1</w:t>
    </w:r>
  </w:p>
  <w:p w:rsidR="008B2B54" w:rsidRPr="00357E21" w:rsidRDefault="008B2B54" w:rsidP="008B2B54">
    <w:pPr>
      <w:shd w:val="clear" w:color="auto" w:fill="FFFFFF" w:themeFill="background1"/>
      <w:tabs>
        <w:tab w:val="left" w:pos="426"/>
      </w:tabs>
      <w:spacing w:after="0" w:line="240" w:lineRule="auto"/>
      <w:jc w:val="center"/>
      <w:rPr>
        <w:rFonts w:ascii="Arial Narrow" w:eastAsia="Times New Roman" w:hAnsi="Arial Narrow" w:cs="Arial"/>
        <w:b/>
        <w:color w:val="000000" w:themeColor="text1"/>
        <w:sz w:val="16"/>
        <w:szCs w:val="16"/>
        <w:lang w:eastAsia="es-ES"/>
      </w:rPr>
    </w:pPr>
    <w:r>
      <w:rPr>
        <w:rFonts w:ascii="Arial Narrow" w:eastAsia="Times New Roman" w:hAnsi="Arial Narrow" w:cs="Arial"/>
        <w:b/>
        <w:color w:val="000000" w:themeColor="text1"/>
        <w:sz w:val="16"/>
        <w:szCs w:val="16"/>
        <w:lang w:eastAsia="es-ES"/>
      </w:rPr>
      <w:t xml:space="preserve">CARTA DE PRESENTACIÓN DE LA OFERTA </w:t>
    </w:r>
  </w:p>
  <w:p w:rsidR="008B2B54" w:rsidRDefault="008B2B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159A"/>
    <w:multiLevelType w:val="multilevel"/>
    <w:tmpl w:val="3C9C8F94"/>
    <w:styleLink w:val="WW8Num5015"/>
    <w:lvl w:ilvl="0">
      <w:start w:val="1"/>
      <w:numFmt w:val="decimal"/>
      <w:lvlText w:val="%1."/>
      <w:lvlJc w:val="left"/>
      <w:pPr>
        <w:tabs>
          <w:tab w:val="num" w:pos="360"/>
        </w:tabs>
        <w:ind w:left="360" w:hanging="360"/>
      </w:pPr>
      <w:rPr>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15:restartNumberingAfterBreak="0">
    <w:nsid w:val="09EB3A06"/>
    <w:multiLevelType w:val="hybridMultilevel"/>
    <w:tmpl w:val="FFFFFFFF"/>
    <w:lvl w:ilvl="0" w:tplc="9B2C906E">
      <w:start w:val="1"/>
      <w:numFmt w:val="bullet"/>
      <w:lvlText w:val=""/>
      <w:lvlJc w:val="left"/>
      <w:pPr>
        <w:ind w:left="720" w:hanging="360"/>
      </w:pPr>
      <w:rPr>
        <w:rFonts w:ascii="Wingdings" w:hAnsi="Wingdings" w:hint="default"/>
      </w:rPr>
    </w:lvl>
    <w:lvl w:ilvl="1" w:tplc="31F61570">
      <w:start w:val="1"/>
      <w:numFmt w:val="bullet"/>
      <w:lvlText w:val="o"/>
      <w:lvlJc w:val="left"/>
      <w:pPr>
        <w:ind w:left="1440" w:hanging="360"/>
      </w:pPr>
      <w:rPr>
        <w:rFonts w:ascii="Courier New" w:hAnsi="Courier New" w:hint="default"/>
      </w:rPr>
    </w:lvl>
    <w:lvl w:ilvl="2" w:tplc="D6F067DE">
      <w:start w:val="1"/>
      <w:numFmt w:val="bullet"/>
      <w:lvlText w:val=""/>
      <w:lvlJc w:val="left"/>
      <w:pPr>
        <w:ind w:left="2160" w:hanging="360"/>
      </w:pPr>
      <w:rPr>
        <w:rFonts w:ascii="Wingdings" w:hAnsi="Wingdings" w:hint="default"/>
      </w:rPr>
    </w:lvl>
    <w:lvl w:ilvl="3" w:tplc="3CC608E0">
      <w:start w:val="1"/>
      <w:numFmt w:val="bullet"/>
      <w:lvlText w:val=""/>
      <w:lvlJc w:val="left"/>
      <w:pPr>
        <w:ind w:left="2880" w:hanging="360"/>
      </w:pPr>
      <w:rPr>
        <w:rFonts w:ascii="Symbol" w:hAnsi="Symbol" w:hint="default"/>
      </w:rPr>
    </w:lvl>
    <w:lvl w:ilvl="4" w:tplc="D2907A0E">
      <w:start w:val="1"/>
      <w:numFmt w:val="bullet"/>
      <w:lvlText w:val="o"/>
      <w:lvlJc w:val="left"/>
      <w:pPr>
        <w:ind w:left="3600" w:hanging="360"/>
      </w:pPr>
      <w:rPr>
        <w:rFonts w:ascii="Courier New" w:hAnsi="Courier New" w:hint="default"/>
      </w:rPr>
    </w:lvl>
    <w:lvl w:ilvl="5" w:tplc="0B2A8C3A">
      <w:start w:val="1"/>
      <w:numFmt w:val="bullet"/>
      <w:lvlText w:val=""/>
      <w:lvlJc w:val="left"/>
      <w:pPr>
        <w:ind w:left="4320" w:hanging="360"/>
      </w:pPr>
      <w:rPr>
        <w:rFonts w:ascii="Wingdings" w:hAnsi="Wingdings" w:hint="default"/>
      </w:rPr>
    </w:lvl>
    <w:lvl w:ilvl="6" w:tplc="33E44152">
      <w:start w:val="1"/>
      <w:numFmt w:val="bullet"/>
      <w:lvlText w:val=""/>
      <w:lvlJc w:val="left"/>
      <w:pPr>
        <w:ind w:left="5040" w:hanging="360"/>
      </w:pPr>
      <w:rPr>
        <w:rFonts w:ascii="Symbol" w:hAnsi="Symbol" w:hint="default"/>
      </w:rPr>
    </w:lvl>
    <w:lvl w:ilvl="7" w:tplc="651EA16C">
      <w:start w:val="1"/>
      <w:numFmt w:val="bullet"/>
      <w:lvlText w:val="o"/>
      <w:lvlJc w:val="left"/>
      <w:pPr>
        <w:ind w:left="5760" w:hanging="360"/>
      </w:pPr>
      <w:rPr>
        <w:rFonts w:ascii="Courier New" w:hAnsi="Courier New" w:hint="default"/>
      </w:rPr>
    </w:lvl>
    <w:lvl w:ilvl="8" w:tplc="3E58389C">
      <w:start w:val="1"/>
      <w:numFmt w:val="bullet"/>
      <w:lvlText w:val=""/>
      <w:lvlJc w:val="left"/>
      <w:pPr>
        <w:ind w:left="6480" w:hanging="360"/>
      </w:pPr>
      <w:rPr>
        <w:rFonts w:ascii="Wingdings" w:hAnsi="Wingdings" w:hint="default"/>
      </w:rPr>
    </w:lvl>
  </w:abstractNum>
  <w:abstractNum w:abstractNumId="2" w15:restartNumberingAfterBreak="0">
    <w:nsid w:val="5BB4F9F0"/>
    <w:multiLevelType w:val="hybridMultilevel"/>
    <w:tmpl w:val="FFFFFFFF"/>
    <w:lvl w:ilvl="0" w:tplc="CCB24DE4">
      <w:start w:val="1"/>
      <w:numFmt w:val="bullet"/>
      <w:lvlText w:val=""/>
      <w:lvlJc w:val="left"/>
      <w:pPr>
        <w:ind w:left="788" w:hanging="360"/>
      </w:pPr>
      <w:rPr>
        <w:rFonts w:ascii="Symbol" w:hAnsi="Symbol" w:hint="default"/>
      </w:rPr>
    </w:lvl>
    <w:lvl w:ilvl="1" w:tplc="821AC50E">
      <w:start w:val="1"/>
      <w:numFmt w:val="bullet"/>
      <w:lvlText w:val="o"/>
      <w:lvlJc w:val="left"/>
      <w:pPr>
        <w:ind w:left="1508" w:hanging="360"/>
      </w:pPr>
      <w:rPr>
        <w:rFonts w:ascii="Courier New" w:hAnsi="Courier New" w:hint="default"/>
      </w:rPr>
    </w:lvl>
    <w:lvl w:ilvl="2" w:tplc="1C869D16">
      <w:start w:val="1"/>
      <w:numFmt w:val="bullet"/>
      <w:lvlText w:val=""/>
      <w:lvlJc w:val="left"/>
      <w:pPr>
        <w:ind w:left="2228" w:hanging="360"/>
      </w:pPr>
      <w:rPr>
        <w:rFonts w:ascii="Wingdings" w:hAnsi="Wingdings" w:hint="default"/>
      </w:rPr>
    </w:lvl>
    <w:lvl w:ilvl="3" w:tplc="F5AA39D4">
      <w:start w:val="1"/>
      <w:numFmt w:val="bullet"/>
      <w:lvlText w:val=""/>
      <w:lvlJc w:val="left"/>
      <w:pPr>
        <w:ind w:left="2948" w:hanging="360"/>
      </w:pPr>
      <w:rPr>
        <w:rFonts w:ascii="Symbol" w:hAnsi="Symbol" w:hint="default"/>
      </w:rPr>
    </w:lvl>
    <w:lvl w:ilvl="4" w:tplc="D4E62588">
      <w:start w:val="1"/>
      <w:numFmt w:val="bullet"/>
      <w:lvlText w:val="o"/>
      <w:lvlJc w:val="left"/>
      <w:pPr>
        <w:ind w:left="3668" w:hanging="360"/>
      </w:pPr>
      <w:rPr>
        <w:rFonts w:ascii="Courier New" w:hAnsi="Courier New" w:hint="default"/>
      </w:rPr>
    </w:lvl>
    <w:lvl w:ilvl="5" w:tplc="56C64784">
      <w:start w:val="1"/>
      <w:numFmt w:val="bullet"/>
      <w:lvlText w:val=""/>
      <w:lvlJc w:val="left"/>
      <w:pPr>
        <w:ind w:left="4388" w:hanging="360"/>
      </w:pPr>
      <w:rPr>
        <w:rFonts w:ascii="Wingdings" w:hAnsi="Wingdings" w:hint="default"/>
      </w:rPr>
    </w:lvl>
    <w:lvl w:ilvl="6" w:tplc="EBD84232">
      <w:start w:val="1"/>
      <w:numFmt w:val="bullet"/>
      <w:lvlText w:val=""/>
      <w:lvlJc w:val="left"/>
      <w:pPr>
        <w:ind w:left="5108" w:hanging="360"/>
      </w:pPr>
      <w:rPr>
        <w:rFonts w:ascii="Symbol" w:hAnsi="Symbol" w:hint="default"/>
      </w:rPr>
    </w:lvl>
    <w:lvl w:ilvl="7" w:tplc="D39EFC16">
      <w:start w:val="1"/>
      <w:numFmt w:val="bullet"/>
      <w:lvlText w:val="o"/>
      <w:lvlJc w:val="left"/>
      <w:pPr>
        <w:ind w:left="5828" w:hanging="360"/>
      </w:pPr>
      <w:rPr>
        <w:rFonts w:ascii="Courier New" w:hAnsi="Courier New" w:hint="default"/>
      </w:rPr>
    </w:lvl>
    <w:lvl w:ilvl="8" w:tplc="73AAC046">
      <w:start w:val="1"/>
      <w:numFmt w:val="bullet"/>
      <w:lvlText w:val=""/>
      <w:lvlJc w:val="left"/>
      <w:pPr>
        <w:ind w:left="6548" w:hanging="360"/>
      </w:pPr>
      <w:rPr>
        <w:rFonts w:ascii="Wingdings" w:hAnsi="Wingdings" w:hint="default"/>
      </w:rPr>
    </w:lvl>
  </w:abstractNum>
  <w:abstractNum w:abstractNumId="3" w15:restartNumberingAfterBreak="0">
    <w:nsid w:val="7794416D"/>
    <w:multiLevelType w:val="singleLevel"/>
    <w:tmpl w:val="8824345E"/>
    <w:lvl w:ilvl="0">
      <w:start w:val="1"/>
      <w:numFmt w:val="lowerLetter"/>
      <w:lvlText w:val="%1)"/>
      <w:lvlJc w:val="left"/>
      <w:pPr>
        <w:tabs>
          <w:tab w:val="num" w:pos="1104"/>
        </w:tabs>
        <w:ind w:left="1104" w:hanging="396"/>
      </w:pPr>
    </w:lvl>
  </w:abstractNum>
  <w:num w:numId="1">
    <w:abstractNumId w:val="3"/>
    <w:lvlOverride w:ilvl="0">
      <w:startOverride w:val="1"/>
    </w:lvlOverride>
  </w:num>
  <w:num w:numId="2">
    <w:abstractNumId w:val="0"/>
    <w:lvlOverride w:ilvl="0">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B54"/>
    <w:rsid w:val="0023796A"/>
    <w:rsid w:val="0026027C"/>
    <w:rsid w:val="00331E9F"/>
    <w:rsid w:val="0053074A"/>
    <w:rsid w:val="00780170"/>
    <w:rsid w:val="008B2B54"/>
    <w:rsid w:val="009F760B"/>
    <w:rsid w:val="00D85527"/>
    <w:rsid w:val="00F960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374"/>
  <w15:chartTrackingRefBased/>
  <w15:docId w15:val="{8A75A901-0B2E-4CB0-B28E-04AA5A53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B5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f,AL Pie de página,Pie de página AL,pie de página, Car13,Car13"/>
    <w:basedOn w:val="Normal"/>
    <w:link w:val="PiedepginaCar"/>
    <w:unhideWhenUsed/>
    <w:qFormat/>
    <w:rsid w:val="008B2B54"/>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PiedepginaCar">
    <w:name w:val="Pie de página Car"/>
    <w:aliases w:val="f Car,AL Pie de página Car,Pie de página AL Car,pie de página Car, Car13 Car,Car13 Car"/>
    <w:basedOn w:val="Fuentedeprrafopredeter"/>
    <w:link w:val="Piedepgina"/>
    <w:rsid w:val="008B2B54"/>
    <w:rPr>
      <w:rFonts w:ascii="Times New Roman" w:eastAsia="Times New Roman" w:hAnsi="Times New Roman" w:cs="Times New Roman"/>
      <w:sz w:val="20"/>
      <w:szCs w:val="20"/>
      <w:lang w:eastAsia="es-ES"/>
    </w:rPr>
  </w:style>
  <w:style w:type="paragraph" w:customStyle="1" w:styleId="BodyText22">
    <w:name w:val="Body Text 22"/>
    <w:basedOn w:val="Normal"/>
    <w:qFormat/>
    <w:rsid w:val="008B2B54"/>
    <w:pPr>
      <w:widowControl w:val="0"/>
      <w:spacing w:after="0" w:line="240" w:lineRule="auto"/>
      <w:jc w:val="both"/>
    </w:pPr>
    <w:rPr>
      <w:rFonts w:ascii="Arial" w:eastAsia="Times New Roman" w:hAnsi="Arial" w:cs="Times New Roman"/>
      <w:sz w:val="24"/>
      <w:szCs w:val="20"/>
      <w:lang w:val="es-ES_tradnl" w:eastAsia="es-ES"/>
    </w:rPr>
  </w:style>
  <w:style w:type="paragraph" w:styleId="Sangradetextonormal">
    <w:name w:val="Body Text Indent"/>
    <w:aliases w:val="Sangría de t. independiente"/>
    <w:basedOn w:val="Normal"/>
    <w:link w:val="SangradetextonormalCar"/>
    <w:qFormat/>
    <w:rsid w:val="008B2B54"/>
    <w:pPr>
      <w:spacing w:after="120" w:line="240" w:lineRule="auto"/>
      <w:ind w:left="283"/>
    </w:pPr>
    <w:rPr>
      <w:rFonts w:ascii="Times New Roman" w:eastAsia="Times New Roman" w:hAnsi="Times New Roman" w:cs="Times New Roman"/>
      <w:sz w:val="20"/>
      <w:szCs w:val="20"/>
      <w:lang w:val="x-none" w:eastAsia="es-ES"/>
    </w:rPr>
  </w:style>
  <w:style w:type="character" w:customStyle="1" w:styleId="SangradetextonormalCar">
    <w:name w:val="Sangría de texto normal Car"/>
    <w:aliases w:val="Sangría de t. independiente Car"/>
    <w:basedOn w:val="Fuentedeprrafopredeter"/>
    <w:link w:val="Sangradetextonormal"/>
    <w:rsid w:val="008B2B54"/>
    <w:rPr>
      <w:rFonts w:ascii="Times New Roman" w:eastAsia="Times New Roman" w:hAnsi="Times New Roman" w:cs="Times New Roman"/>
      <w:sz w:val="20"/>
      <w:szCs w:val="20"/>
      <w:lang w:val="x-none" w:eastAsia="es-ES"/>
    </w:rPr>
  </w:style>
  <w:style w:type="numbering" w:customStyle="1" w:styleId="WW8Num5015">
    <w:name w:val="WW8Num5015"/>
    <w:rsid w:val="008B2B54"/>
    <w:pPr>
      <w:numPr>
        <w:numId w:val="2"/>
      </w:numPr>
    </w:pPr>
  </w:style>
  <w:style w:type="paragraph" w:styleId="Encabezado">
    <w:name w:val="header"/>
    <w:aliases w:val="AL Encabezado,Encabezado AL,h,h8,h9,h10,h18, Car,encabezado,Encabezado1,En-tête 1.1,Car14, Car14,Encabezado Car1 Car,Encabezado Car Car Car, Car6 Car Car Car, Car6 Car1 Car, Car6 Car, Car6,Car6 Car Car Car,Car6 Car1 Car,Car6 Car,Car6,Tit 1"/>
    <w:basedOn w:val="Normal"/>
    <w:link w:val="EncabezadoCar"/>
    <w:unhideWhenUsed/>
    <w:qFormat/>
    <w:rsid w:val="008B2B54"/>
    <w:pPr>
      <w:tabs>
        <w:tab w:val="center" w:pos="4419"/>
        <w:tab w:val="right" w:pos="8838"/>
      </w:tabs>
      <w:spacing w:after="0" w:line="240" w:lineRule="auto"/>
    </w:pPr>
  </w:style>
  <w:style w:type="character" w:customStyle="1" w:styleId="EncabezadoCar">
    <w:name w:val="Encabezado Car"/>
    <w:aliases w:val="AL Encabezado Car,Encabezado AL Car,h Car,h8 Car,h9 Car,h10 Car,h18 Car, Car Car,encabezado Car,Encabezado1 Car,En-tête 1.1 Car,Car14 Car, Car14 Car,Encabezado Car1 Car Car,Encabezado Car Car Car Car, Car6 Car Car Car Car, Car6 Car Car"/>
    <w:basedOn w:val="Fuentedeprrafopredeter"/>
    <w:link w:val="Encabezado"/>
    <w:rsid w:val="008B2B54"/>
  </w:style>
  <w:style w:type="character" w:styleId="Hipervnculo">
    <w:name w:val="Hyperlink"/>
    <w:uiPriority w:val="99"/>
    <w:unhideWhenUsed/>
    <w:qFormat/>
    <w:rsid w:val="008B2B54"/>
    <w:rPr>
      <w:color w:val="0000FF"/>
      <w:u w:val="single"/>
    </w:rPr>
  </w:style>
  <w:style w:type="paragraph" w:styleId="Prrafodelista">
    <w:name w:val="List Paragraph"/>
    <w:aliases w:val="Bullet List,Cuadrícula media 1 - Énfasis 21,FooterText,List Paragraph1,List Paragraph_0,Lista multicolor - Énfasis 11,Lista vistosa - Énfasis 11,Lista vistosa - Énfasis 13,Paragraphe de liste1,Párrafo de lista11,Scitum normal,lp1,Boli,H"/>
    <w:basedOn w:val="Normal"/>
    <w:link w:val="PrrafodelistaCar"/>
    <w:uiPriority w:val="34"/>
    <w:qFormat/>
    <w:rsid w:val="008B2B54"/>
    <w:pPr>
      <w:ind w:left="720"/>
      <w:contextualSpacing/>
    </w:pPr>
    <w:rPr>
      <w:rFonts w:ascii="Arial Narrow" w:hAnsi="Arial Narrow"/>
      <w:sz w:val="18"/>
    </w:rPr>
  </w:style>
  <w:style w:type="character" w:customStyle="1" w:styleId="PrrafodelistaCar">
    <w:name w:val="Párrafo de lista Car"/>
    <w:aliases w:val="Bullet List Car,Cuadrícula media 1 - Énfasis 21 Car,FooterText Car,List Paragraph1 Car,List Paragraph_0 Car,Lista multicolor - Énfasis 11 Car,Lista vistosa - Énfasis 11 Car,Lista vistosa - Énfasis 13 Car,Paragraphe de liste1 Car"/>
    <w:link w:val="Prrafodelista"/>
    <w:uiPriority w:val="34"/>
    <w:qFormat/>
    <w:locked/>
    <w:rsid w:val="008B2B54"/>
    <w:rPr>
      <w:rFonts w:ascii="Arial Narrow" w:hAnsi="Arial Narro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egistro.cenac@imi.mil.co" TargetMode="External"/><Relationship Id="rId2" Type="http://schemas.openxmlformats.org/officeDocument/2006/relationships/hyperlink" Target="mailto:cenacimi@ejercito.mil.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2366</Words>
  <Characters>13018</Characters>
  <Application>Microsoft Office Word</Application>
  <DocSecurity>0</DocSecurity>
  <Lines>108</Lines>
  <Paragraphs>30</Paragraphs>
  <ScaleCrop>false</ScaleCrop>
  <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Erika Nayibe Solano Rodriguez</cp:lastModifiedBy>
  <cp:revision>1</cp:revision>
  <dcterms:created xsi:type="dcterms:W3CDTF">2026-04-28T03:10:00Z</dcterms:created>
  <dcterms:modified xsi:type="dcterms:W3CDTF">2026-04-28T03:14:00Z</dcterms:modified>
</cp:coreProperties>
</file>